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7814A2">
      <w:pPr>
        <w:spacing w:line="200" w:lineRule="exact"/>
      </w:pPr>
      <w:r w:rsidRPr="007814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27.75pt;margin-top:3pt;width:82.5pt;height:78.75pt;z-index:-251658752;mso-position-horizontal-relative:page">
            <v:imagedata r:id="rId6" o:title=""/>
            <w10:wrap anchorx="page"/>
          </v:shape>
        </w:pict>
      </w:r>
    </w:p>
    <w:p w:rsidR="0029474D" w:rsidRPr="00487F58" w:rsidRDefault="0029474D">
      <w:pPr>
        <w:spacing w:line="200" w:lineRule="exact"/>
        <w:rPr>
          <w:lang w:val="it-IT"/>
        </w:rPr>
      </w:pPr>
    </w:p>
    <w:p w:rsidR="0029474D" w:rsidRDefault="00C37ED6" w:rsidP="00392CFF">
      <w:pPr>
        <w:spacing w:before="3"/>
        <w:ind w:left="2164" w:right="192"/>
        <w:jc w:val="center"/>
        <w:rPr>
          <w:rFonts w:ascii="Arial" w:eastAsia="Arial" w:hAnsi="Arial" w:cs="Arial"/>
          <w:b/>
          <w:color w:val="0000FF"/>
          <w:sz w:val="44"/>
          <w:szCs w:val="44"/>
          <w:lang w:val="it-IT"/>
        </w:rPr>
      </w:pP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CAI</w:t>
      </w:r>
      <w:r w:rsidRPr="00392CFF">
        <w:rPr>
          <w:b/>
          <w:color w:val="0000FF"/>
          <w:spacing w:val="7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VI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LL</w:t>
      </w:r>
      <w:r w:rsidRPr="00392CFF">
        <w:rPr>
          <w:rFonts w:ascii="Arial" w:eastAsia="Arial" w:hAnsi="Arial" w:cs="Arial"/>
          <w:b/>
          <w:color w:val="0000FF"/>
          <w:spacing w:val="2"/>
          <w:sz w:val="44"/>
          <w:szCs w:val="44"/>
          <w:u w:val="single"/>
          <w:lang w:val="it-IT"/>
        </w:rPr>
        <w:t>AS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AN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T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</w:t>
      </w:r>
      <w:r w:rsidRPr="00392CFF">
        <w:rPr>
          <w:b/>
          <w:color w:val="0000FF"/>
          <w:spacing w:val="108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S</w:t>
      </w:r>
      <w:r w:rsidRPr="00392CFF">
        <w:rPr>
          <w:rFonts w:ascii="Arial" w:eastAsia="Arial" w:hAnsi="Arial" w:cs="Arial"/>
          <w:b/>
          <w:i/>
          <w:color w:val="0000FF"/>
          <w:spacing w:val="1"/>
          <w:sz w:val="40"/>
          <w:szCs w:val="40"/>
          <w:u w:val="single"/>
          <w:lang w:val="it-IT"/>
        </w:rPr>
        <w:t>ez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b/>
          <w:i/>
          <w:color w:val="0000FF"/>
          <w:spacing w:val="7"/>
          <w:sz w:val="40"/>
          <w:szCs w:val="40"/>
          <w:u w:val="single"/>
          <w:lang w:val="it-IT"/>
        </w:rPr>
        <w:t xml:space="preserve"> </w:t>
      </w:r>
      <w:proofErr w:type="spellStart"/>
      <w:r w:rsidRPr="00392CFF">
        <w:rPr>
          <w:rFonts w:ascii="Arial" w:eastAsia="Arial" w:hAnsi="Arial" w:cs="Arial"/>
          <w:b/>
          <w:i/>
          <w:color w:val="0000FF"/>
          <w:w w:val="99"/>
          <w:sz w:val="40"/>
          <w:szCs w:val="40"/>
          <w:u w:val="single"/>
          <w:lang w:val="it-IT"/>
        </w:rPr>
        <w:t>A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rFonts w:ascii="Arial" w:eastAsia="Arial" w:hAnsi="Arial" w:cs="Arial"/>
          <w:b/>
          <w:i/>
          <w:color w:val="0000FF"/>
          <w:spacing w:val="-1"/>
          <w:w w:val="99"/>
          <w:sz w:val="40"/>
          <w:szCs w:val="40"/>
          <w:u w:val="single"/>
          <w:lang w:val="it-IT"/>
        </w:rPr>
        <w:t>O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gg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on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proofErr w:type="spellEnd"/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392CF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</w:t>
      </w:r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2D1CD1" w:rsidRPr="002D1CD1">
        <w:rPr>
          <w:rFonts w:ascii="Arial" w:eastAsia="Arial" w:hAnsi="Arial" w:cs="Arial"/>
          <w:b/>
          <w:noProof/>
          <w:color w:val="0000FF"/>
          <w:sz w:val="44"/>
          <w:szCs w:val="44"/>
          <w:lang w:val="it-IT" w:eastAsia="it-IT"/>
        </w:rPr>
        <w:drawing>
          <wp:inline distT="0" distB="0" distL="0" distR="0">
            <wp:extent cx="779333" cy="720000"/>
            <wp:effectExtent l="19050" t="0" r="1717" b="0"/>
            <wp:docPr id="2" name="Immagine 7" descr="http://www.cailaquila.it/wp-content/uploads/2014/03/cai-escursionis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ilaquila.it/wp-content/uploads/2014/03/cai-escursionismo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4B" w:rsidRPr="002D1CD1" w:rsidRDefault="00C34A4B" w:rsidP="00C34A4B">
      <w:pPr>
        <w:ind w:right="2777"/>
        <w:rPr>
          <w:rFonts w:ascii="Arial" w:eastAsia="Arial" w:hAnsi="Arial" w:cs="Arial"/>
          <w:b/>
          <w:color w:val="0000FF"/>
          <w:sz w:val="16"/>
          <w:szCs w:val="16"/>
          <w:lang w:val="it-IT"/>
        </w:rPr>
      </w:pPr>
      <w:r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              </w:t>
      </w:r>
    </w:p>
    <w:p w:rsidR="0029474D" w:rsidRPr="00A03715" w:rsidRDefault="003F6953" w:rsidP="006431F0">
      <w:pPr>
        <w:ind w:right="2777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              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D</w:t>
      </w:r>
      <w:r w:rsidR="00C37ED6" w:rsidRPr="00A03715">
        <w:rPr>
          <w:rFonts w:ascii="Verdana" w:eastAsia="Verdana" w:hAnsi="Verdana" w:cs="Verdana"/>
          <w:b/>
          <w:spacing w:val="-1"/>
          <w:sz w:val="40"/>
          <w:szCs w:val="40"/>
          <w:lang w:val="it-IT"/>
        </w:rPr>
        <w:t>o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m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eni</w:t>
      </w:r>
      <w:r w:rsidR="00C37ED6" w:rsidRPr="00A03715">
        <w:rPr>
          <w:rFonts w:ascii="Verdana" w:eastAsia="Verdana" w:hAnsi="Verdana" w:cs="Verdana"/>
          <w:b/>
          <w:spacing w:val="-3"/>
          <w:sz w:val="40"/>
          <w:szCs w:val="40"/>
          <w:lang w:val="it-IT"/>
        </w:rPr>
        <w:t>c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a</w:t>
      </w:r>
      <w:r w:rsidR="00C37ED6" w:rsidRPr="00A03715">
        <w:rPr>
          <w:b/>
          <w:spacing w:val="36"/>
          <w:sz w:val="40"/>
          <w:szCs w:val="40"/>
          <w:lang w:val="it-IT"/>
        </w:rPr>
        <w:t xml:space="preserve"> </w:t>
      </w: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21</w:t>
      </w:r>
      <w:r w:rsidR="00581DF6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Maggio 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2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0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1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7</w:t>
      </w:r>
    </w:p>
    <w:p w:rsidR="0029474D" w:rsidRPr="00A03715" w:rsidRDefault="0029474D" w:rsidP="001F42C5">
      <w:pPr>
        <w:spacing w:before="10" w:line="120" w:lineRule="exact"/>
        <w:jc w:val="center"/>
        <w:rPr>
          <w:sz w:val="13"/>
          <w:szCs w:val="13"/>
          <w:lang w:val="it-IT"/>
        </w:rPr>
      </w:pPr>
    </w:p>
    <w:p w:rsidR="003F6953" w:rsidRPr="003F6953" w:rsidRDefault="003F6953" w:rsidP="003F6953">
      <w:pPr>
        <w:jc w:val="center"/>
        <w:rPr>
          <w:rFonts w:ascii="Verdana" w:hAnsi="Verdana"/>
          <w:b/>
          <w:color w:val="FF0000"/>
          <w:sz w:val="32"/>
          <w:szCs w:val="32"/>
          <w:lang w:val="it-IT"/>
        </w:rPr>
      </w:pPr>
      <w:r w:rsidRPr="003F6953">
        <w:rPr>
          <w:rFonts w:ascii="Verdana" w:hAnsi="Verdana"/>
          <w:b/>
          <w:color w:val="FF0000"/>
          <w:sz w:val="32"/>
          <w:szCs w:val="32"/>
          <w:lang w:val="it-IT"/>
        </w:rPr>
        <w:t>ESCURSIONE in LIGURIA: CAMOGLI - PORTOFINO – GE</w:t>
      </w:r>
    </w:p>
    <w:p w:rsidR="003F6953" w:rsidRPr="003F6953" w:rsidRDefault="003F6953" w:rsidP="003F6953">
      <w:pPr>
        <w:jc w:val="center"/>
        <w:rPr>
          <w:rFonts w:ascii="Verdana" w:hAnsi="Verdana"/>
          <w:b/>
          <w:color w:val="FF0000"/>
          <w:sz w:val="16"/>
          <w:szCs w:val="16"/>
          <w:lang w:val="it-IT"/>
        </w:rPr>
      </w:pPr>
    </w:p>
    <w:p w:rsidR="003F6953" w:rsidRPr="003F6953" w:rsidRDefault="003F6953" w:rsidP="003F6953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 xml:space="preserve">Percorso: </w:t>
      </w:r>
      <w:proofErr w:type="spellStart"/>
      <w:r w:rsidRPr="003F6953">
        <w:rPr>
          <w:rFonts w:ascii="Verdana" w:hAnsi="Verdana"/>
          <w:sz w:val="24"/>
          <w:szCs w:val="24"/>
          <w:lang w:val="it-IT"/>
        </w:rPr>
        <w:t>Camogli</w:t>
      </w:r>
      <w:proofErr w:type="spellEnd"/>
      <w:r w:rsidRPr="003F6953">
        <w:rPr>
          <w:rFonts w:ascii="Verdana" w:hAnsi="Verdana"/>
          <w:sz w:val="24"/>
          <w:szCs w:val="24"/>
          <w:lang w:val="it-IT"/>
        </w:rPr>
        <w:t xml:space="preserve"> </w:t>
      </w:r>
      <w:r w:rsidRPr="003F6953">
        <w:rPr>
          <w:rFonts w:ascii="Verdana" w:hAnsi="Verdana"/>
          <w:b/>
          <w:sz w:val="24"/>
          <w:szCs w:val="24"/>
          <w:lang w:val="it-IT"/>
        </w:rPr>
        <w:t xml:space="preserve">– </w:t>
      </w:r>
      <w:r w:rsidRPr="003F6953">
        <w:rPr>
          <w:rFonts w:ascii="Verdana" w:hAnsi="Verdana"/>
          <w:sz w:val="24"/>
          <w:szCs w:val="24"/>
          <w:lang w:val="it-IT"/>
        </w:rPr>
        <w:t xml:space="preserve">San Rocco 221mt. – </w:t>
      </w:r>
      <w:proofErr w:type="spellStart"/>
      <w:r w:rsidRPr="003F6953">
        <w:rPr>
          <w:rFonts w:ascii="Verdana" w:hAnsi="Verdana"/>
          <w:sz w:val="24"/>
          <w:szCs w:val="24"/>
          <w:lang w:val="it-IT"/>
        </w:rPr>
        <w:t>Mortola</w:t>
      </w:r>
      <w:proofErr w:type="spellEnd"/>
      <w:r w:rsidRPr="003F6953">
        <w:rPr>
          <w:rFonts w:ascii="Verdana" w:hAnsi="Verdana"/>
          <w:sz w:val="24"/>
          <w:szCs w:val="24"/>
          <w:lang w:val="it-IT"/>
        </w:rPr>
        <w:t xml:space="preserve"> 245mt. – Valico del Termine 300mt. – San Fruttuoso – Base Zero 215mt. - Portofino </w:t>
      </w:r>
    </w:p>
    <w:p w:rsidR="003F6953" w:rsidRPr="003F6953" w:rsidRDefault="003F6953" w:rsidP="003F6953">
      <w:pPr>
        <w:jc w:val="both"/>
        <w:rPr>
          <w:rFonts w:ascii="Verdana" w:hAnsi="Verdana"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 xml:space="preserve">Dislivello: </w:t>
      </w:r>
      <w:r w:rsidRPr="003F6953">
        <w:rPr>
          <w:rFonts w:ascii="Verdana" w:hAnsi="Verdana"/>
          <w:sz w:val="24"/>
          <w:szCs w:val="24"/>
          <w:lang w:val="it-IT"/>
        </w:rPr>
        <w:t>600mt. (diversi saliscendi)</w:t>
      </w:r>
    </w:p>
    <w:p w:rsidR="003F6953" w:rsidRPr="003F6953" w:rsidRDefault="003F6953" w:rsidP="003F6953">
      <w:pPr>
        <w:jc w:val="both"/>
        <w:rPr>
          <w:rFonts w:ascii="Verdana" w:hAnsi="Verdana"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 xml:space="preserve">Difficoltà: </w:t>
      </w:r>
      <w:r w:rsidRPr="003F6953">
        <w:rPr>
          <w:rFonts w:ascii="Verdana" w:hAnsi="Verdana"/>
          <w:sz w:val="24"/>
          <w:szCs w:val="24"/>
          <w:lang w:val="it-IT"/>
        </w:rPr>
        <w:t>EE/Escursionistico Esperti (tratto attrezzato)</w:t>
      </w:r>
    </w:p>
    <w:p w:rsidR="003F6953" w:rsidRPr="003F6953" w:rsidRDefault="003F6953" w:rsidP="003F6953">
      <w:pPr>
        <w:jc w:val="both"/>
        <w:rPr>
          <w:rFonts w:ascii="Verdana" w:hAnsi="Verdana"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 xml:space="preserve">Tempo totale: </w:t>
      </w:r>
      <w:r w:rsidRPr="003F6953">
        <w:rPr>
          <w:rFonts w:ascii="Verdana" w:hAnsi="Verdana"/>
          <w:sz w:val="24"/>
          <w:szCs w:val="24"/>
          <w:lang w:val="it-IT"/>
        </w:rPr>
        <w:t>6.00 ore – tutto il giorno!</w:t>
      </w:r>
    </w:p>
    <w:p w:rsidR="003F6953" w:rsidRPr="003F6953" w:rsidRDefault="003F6953" w:rsidP="003F6953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 xml:space="preserve">Segnaletica: </w:t>
      </w:r>
      <w:r w:rsidRPr="003F6953">
        <w:rPr>
          <w:rFonts w:ascii="Verdana" w:hAnsi="Verdana"/>
          <w:sz w:val="24"/>
          <w:szCs w:val="24"/>
          <w:lang w:val="it-IT"/>
        </w:rPr>
        <w:t>due bolli rossi</w:t>
      </w:r>
    </w:p>
    <w:p w:rsidR="003F6953" w:rsidRPr="003F6953" w:rsidRDefault="003F6953" w:rsidP="003F6953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3F6953">
        <w:rPr>
          <w:rFonts w:ascii="Verdana" w:hAnsi="Verdana"/>
          <w:b/>
          <w:sz w:val="24"/>
          <w:szCs w:val="24"/>
          <w:lang w:val="it-IT"/>
        </w:rPr>
        <w:t>Note:</w:t>
      </w:r>
      <w:r w:rsidRPr="003F6953">
        <w:rPr>
          <w:rFonts w:ascii="Arial" w:hAnsi="Arial" w:cs="Arial"/>
          <w:sz w:val="24"/>
          <w:szCs w:val="24"/>
          <w:shd w:val="clear" w:color="auto" w:fill="FFFFFF"/>
          <w:lang w:val="it-IT"/>
        </w:rPr>
        <w:t xml:space="preserve"> </w:t>
      </w:r>
      <w:r w:rsidRPr="003F6953">
        <w:rPr>
          <w:rFonts w:ascii="Verdana" w:hAnsi="Verdana" w:cs="Arial"/>
          <w:sz w:val="24"/>
          <w:szCs w:val="24"/>
          <w:shd w:val="clear" w:color="auto" w:fill="FFFFFF"/>
          <w:lang w:val="it-IT"/>
        </w:rPr>
        <w:t>si consiglia scarpe adeguate e di partire con la consapevolezza che non sarà una passeggiata leggera, ricordate però che la fatica verrà ripagata!! - Pranzo al sacco.</w:t>
      </w:r>
    </w:p>
    <w:p w:rsidR="003F6953" w:rsidRPr="003F6953" w:rsidRDefault="003F6953" w:rsidP="003F6953">
      <w:pPr>
        <w:rPr>
          <w:rFonts w:ascii="Verdana" w:hAnsi="Verdana"/>
          <w:b/>
          <w:sz w:val="18"/>
          <w:szCs w:val="18"/>
          <w:lang w:val="it-IT"/>
        </w:rPr>
      </w:pPr>
    </w:p>
    <w:p w:rsidR="00B00E49" w:rsidRDefault="003F6953" w:rsidP="003F6953">
      <w:pPr>
        <w:pStyle w:val="NormaleWeb"/>
        <w:shd w:val="clear" w:color="auto" w:fill="FFFFFF"/>
        <w:jc w:val="both"/>
        <w:rPr>
          <w:rFonts w:ascii="Verdana" w:hAnsi="Verdana"/>
        </w:rPr>
      </w:pPr>
      <w:r w:rsidRPr="003F6953">
        <w:rPr>
          <w:rFonts w:ascii="Verdana" w:hAnsi="Verdana" w:cs="Arial"/>
          <w:shd w:val="clear" w:color="auto" w:fill="FFFFFF"/>
        </w:rPr>
        <w:t>Riproponiamo un’escursione nel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r w:rsidRPr="003F6953">
        <w:rPr>
          <w:rFonts w:ascii="Verdana" w:hAnsi="Verdana" w:cs="Arial"/>
          <w:bCs/>
          <w:shd w:val="clear" w:color="auto" w:fill="FFFFFF"/>
        </w:rPr>
        <w:t>Parco naturale regionale di Portofino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 xml:space="preserve"> che </w:t>
      </w:r>
      <w:r w:rsidRPr="003F6953">
        <w:rPr>
          <w:rFonts w:ascii="Verdana" w:hAnsi="Verdana" w:cs="Arial"/>
          <w:shd w:val="clear" w:color="auto" w:fill="FFFFFF"/>
        </w:rPr>
        <w:t>si trova nella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8" w:tooltip="Riviera ligure di Levante" w:history="1">
        <w:r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Riviera L</w:t>
        </w:r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igure di Levante</w:t>
        </w:r>
      </w:hyperlink>
      <w:r w:rsidRPr="003F6953">
        <w:rPr>
          <w:rFonts w:ascii="Verdana" w:hAnsi="Verdana" w:cs="Arial"/>
          <w:shd w:val="clear" w:color="auto" w:fill="FFFFFF"/>
        </w:rPr>
        <w:t>, a circa 30 km ad est di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9" w:tooltip="Genova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Genova</w:t>
        </w:r>
      </w:hyperlink>
      <w:r w:rsidRPr="003F6953">
        <w:rPr>
          <w:rFonts w:ascii="Verdana" w:hAnsi="Verdana" w:cs="Arial"/>
          <w:shd w:val="clear" w:color="auto" w:fill="FFFFFF"/>
        </w:rPr>
        <w:t>, nell'area geografica del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0" w:tooltip="Golfo Paradis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Golfo Paradiso</w:t>
        </w:r>
      </w:hyperlink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r w:rsidRPr="003F6953">
        <w:rPr>
          <w:rFonts w:ascii="Verdana" w:hAnsi="Verdana" w:cs="Arial"/>
          <w:shd w:val="clear" w:color="auto" w:fill="FFFFFF"/>
        </w:rPr>
        <w:t>orientale e del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proofErr w:type="spellStart"/>
      <w:r w:rsidR="007814A2" w:rsidRPr="003F6953">
        <w:rPr>
          <w:rFonts w:ascii="Verdana" w:hAnsi="Verdana"/>
        </w:rPr>
        <w:fldChar w:fldCharType="begin"/>
      </w:r>
      <w:r w:rsidRPr="003F6953">
        <w:rPr>
          <w:rFonts w:ascii="Verdana" w:hAnsi="Verdana"/>
        </w:rPr>
        <w:instrText xml:space="preserve"> HYPERLINK "https://it.wikipedia.org/wiki/Tigullio" \o "Tigullio" </w:instrText>
      </w:r>
      <w:r w:rsidR="007814A2" w:rsidRPr="003F6953">
        <w:rPr>
          <w:rFonts w:ascii="Verdana" w:hAnsi="Verdana"/>
        </w:rPr>
        <w:fldChar w:fldCharType="separate"/>
      </w:r>
      <w:r w:rsidRPr="003F6953">
        <w:rPr>
          <w:rStyle w:val="Collegamentoipertestuale"/>
          <w:rFonts w:ascii="Verdana" w:eastAsiaTheme="majorEastAsia" w:hAnsi="Verdana" w:cs="Arial"/>
          <w:color w:val="auto"/>
          <w:shd w:val="clear" w:color="auto" w:fill="FFFFFF"/>
        </w:rPr>
        <w:t>Tigullio</w:t>
      </w:r>
      <w:proofErr w:type="spellEnd"/>
      <w:r w:rsidR="007814A2" w:rsidRPr="003F6953">
        <w:rPr>
          <w:rFonts w:ascii="Verdana" w:hAnsi="Verdana"/>
        </w:rPr>
        <w:fldChar w:fldCharType="end"/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r w:rsidRPr="003F6953">
        <w:rPr>
          <w:rFonts w:ascii="Verdana" w:hAnsi="Verdana" w:cs="Arial"/>
          <w:shd w:val="clear" w:color="auto" w:fill="FFFFFF"/>
        </w:rPr>
        <w:t>occidentale. L'ente è costituito principalmente dai comuni di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proofErr w:type="spellStart"/>
      <w:r w:rsidR="007814A2" w:rsidRPr="003F6953">
        <w:rPr>
          <w:rFonts w:ascii="Verdana" w:hAnsi="Verdana"/>
        </w:rPr>
        <w:fldChar w:fldCharType="begin"/>
      </w:r>
      <w:r w:rsidRPr="003F6953">
        <w:rPr>
          <w:rFonts w:ascii="Verdana" w:hAnsi="Verdana"/>
        </w:rPr>
        <w:instrText xml:space="preserve"> HYPERLINK "https://it.wikipedia.org/wiki/Camogli" \o "Camogli" </w:instrText>
      </w:r>
      <w:r w:rsidR="007814A2" w:rsidRPr="003F6953">
        <w:rPr>
          <w:rFonts w:ascii="Verdana" w:hAnsi="Verdana"/>
        </w:rPr>
        <w:fldChar w:fldCharType="separate"/>
      </w:r>
      <w:r w:rsidRPr="003F6953">
        <w:rPr>
          <w:rStyle w:val="Collegamentoipertestuale"/>
          <w:rFonts w:ascii="Verdana" w:eastAsiaTheme="majorEastAsia" w:hAnsi="Verdana" w:cs="Arial"/>
          <w:color w:val="auto"/>
          <w:shd w:val="clear" w:color="auto" w:fill="FFFFFF"/>
        </w:rPr>
        <w:t>Camogli</w:t>
      </w:r>
      <w:proofErr w:type="spellEnd"/>
      <w:r w:rsidR="007814A2" w:rsidRPr="003F6953">
        <w:rPr>
          <w:rFonts w:ascii="Verdana" w:hAnsi="Verdana"/>
        </w:rPr>
        <w:fldChar w:fldCharType="end"/>
      </w:r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1" w:tooltip="Portofin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Portofino</w:t>
        </w:r>
      </w:hyperlink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r w:rsidRPr="003F6953">
        <w:rPr>
          <w:rFonts w:ascii="Verdana" w:hAnsi="Verdana" w:cs="Arial"/>
          <w:shd w:val="clear" w:color="auto" w:fill="FFFFFF"/>
        </w:rPr>
        <w:t>e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2" w:tooltip="Santa Margherita Ligure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Santa Margherita Ligure</w:t>
        </w:r>
      </w:hyperlink>
      <w:r w:rsidRPr="003F6953">
        <w:rPr>
          <w:rFonts w:ascii="Verdana" w:hAnsi="Verdana" w:cs="Arial"/>
          <w:shd w:val="clear" w:color="auto" w:fill="FFFFFF"/>
        </w:rPr>
        <w:t>, quest'ultima sede del parco e della Area Marina Protetta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3" w:tooltip="Riserva marina di Portofin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di Portofino</w:t>
        </w:r>
      </w:hyperlink>
      <w:r w:rsidRPr="003F6953">
        <w:rPr>
          <w:rFonts w:ascii="Verdana" w:hAnsi="Verdana" w:cs="Arial"/>
          <w:shd w:val="clear" w:color="auto" w:fill="FFFFFF"/>
        </w:rPr>
        <w:t>. Il parco ha una superficie terrestre di 18 km, mentre la fascia costiera di 13 km. Attualmente il parco è l'area protetta costiera più a settentrione del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4" w:tooltip="Mar Mediterrane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Mar Mediterraneo</w:t>
        </w:r>
      </w:hyperlink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r w:rsidRPr="003F6953">
        <w:rPr>
          <w:rFonts w:ascii="Verdana" w:hAnsi="Verdana" w:cs="Arial"/>
          <w:shd w:val="clear" w:color="auto" w:fill="FFFFFF"/>
        </w:rPr>
        <w:t>occidentale.</w:t>
      </w:r>
      <w:r w:rsidRPr="003F6953">
        <w:rPr>
          <w:rFonts w:ascii="Arial" w:hAnsi="Arial" w:cs="Arial"/>
          <w:shd w:val="clear" w:color="auto" w:fill="FFFFFF"/>
        </w:rPr>
        <w:t xml:space="preserve"> </w:t>
      </w:r>
      <w:r w:rsidRPr="003F6953">
        <w:rPr>
          <w:rFonts w:ascii="Verdana" w:hAnsi="Verdana" w:cs="Arial"/>
          <w:shd w:val="clear" w:color="auto" w:fill="FFFFFF"/>
        </w:rPr>
        <w:t>La vegetazione è tipicamente mediterranea composta da boschi di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5" w:tooltip="Castagn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castagno</w:t>
        </w:r>
      </w:hyperlink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6" w:tooltip="Corylus avellana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nocciolo</w:t>
        </w:r>
      </w:hyperlink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7" w:tooltip="Carpino ner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carpino nero</w:t>
        </w:r>
      </w:hyperlink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8" w:tooltip="Pin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pino</w:t>
        </w:r>
      </w:hyperlink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19" w:tooltip="Lecci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leccio</w:t>
        </w:r>
      </w:hyperlink>
      <w:r w:rsidRPr="003F6953">
        <w:rPr>
          <w:rFonts w:ascii="Verdana" w:hAnsi="Verdana" w:cs="Arial"/>
          <w:shd w:val="clear" w:color="auto" w:fill="FFFFFF"/>
        </w:rPr>
        <w:t>,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20" w:tooltip="Corbezzolo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corbezzolo</w:t>
        </w:r>
      </w:hyperlink>
      <w:r w:rsidRPr="003F6953">
        <w:rPr>
          <w:rFonts w:ascii="Verdana" w:hAnsi="Verdana"/>
        </w:rPr>
        <w:t xml:space="preserve"> </w:t>
      </w:r>
      <w:r w:rsidRPr="003F6953">
        <w:rPr>
          <w:rFonts w:ascii="Verdana" w:hAnsi="Verdana" w:cs="Arial"/>
          <w:shd w:val="clear" w:color="auto" w:fill="FFFFFF"/>
        </w:rPr>
        <w:t>e alberi di</w:t>
      </w:r>
      <w:r w:rsidRPr="003F6953">
        <w:rPr>
          <w:rStyle w:val="apple-converted-space"/>
          <w:rFonts w:ascii="Verdana" w:eastAsiaTheme="minorEastAsia" w:hAnsi="Verdana" w:cs="Arial"/>
          <w:shd w:val="clear" w:color="auto" w:fill="FFFFFF"/>
        </w:rPr>
        <w:t> </w:t>
      </w:r>
      <w:hyperlink r:id="rId21" w:tooltip="Olea europaea" w:history="1">
        <w:r w:rsidRPr="003F6953">
          <w:rPr>
            <w:rStyle w:val="Collegamentoipertestuale"/>
            <w:rFonts w:ascii="Verdana" w:eastAsiaTheme="majorEastAsia" w:hAnsi="Verdana" w:cs="Arial"/>
            <w:color w:val="auto"/>
            <w:shd w:val="clear" w:color="auto" w:fill="FFFFFF"/>
          </w:rPr>
          <w:t>ulivo</w:t>
        </w:r>
      </w:hyperlink>
      <w:r w:rsidRPr="003F6953">
        <w:rPr>
          <w:rFonts w:ascii="Verdana" w:hAnsi="Verdana" w:cs="Arial"/>
          <w:shd w:val="clear" w:color="auto" w:fill="FFFFFF"/>
        </w:rPr>
        <w:t>.</w:t>
      </w:r>
      <w:r w:rsidRPr="003F6953">
        <w:rPr>
          <w:rFonts w:ascii="Helvetica" w:hAnsi="Helvetica"/>
        </w:rPr>
        <w:t xml:space="preserve"> </w:t>
      </w:r>
      <w:r w:rsidRPr="003F6953">
        <w:rPr>
          <w:rFonts w:ascii="Verdana" w:hAnsi="Verdana"/>
        </w:rPr>
        <w:t>Il Parco di Portofino, con i suoi </w:t>
      </w:r>
      <w:r w:rsidRPr="003F6953">
        <w:rPr>
          <w:rFonts w:ascii="Verdana" w:hAnsi="Verdana"/>
          <w:bCs/>
        </w:rPr>
        <w:t>80 km</w:t>
      </w:r>
      <w:r w:rsidRPr="003F6953">
        <w:rPr>
          <w:rFonts w:ascii="Verdana" w:hAnsi="Verdana"/>
        </w:rPr>
        <w:t> di sentieri segnati, è un </w:t>
      </w:r>
      <w:r w:rsidRPr="003F6953">
        <w:rPr>
          <w:rFonts w:ascii="Verdana" w:hAnsi="Verdana"/>
          <w:bCs/>
        </w:rPr>
        <w:t>vero paradiso </w:t>
      </w:r>
      <w:r w:rsidRPr="003F6953">
        <w:rPr>
          <w:rFonts w:ascii="Verdana" w:hAnsi="Verdana"/>
        </w:rPr>
        <w:t xml:space="preserve">per tutti gli amanti dell'escursionismo, rispondendo, con la sua varietà di tracciati, sia ai più allenati ed esigenti che agli amanti delle passeggiate rilassanti e poco impegnative. E’ possibile percorrere la fitta rete di percorsi che attraversano e raggiungono ambienti selvaggi, paesaggi incantati, punti panoramici, baie, scogliere, attraversando insediamenti rurali e borghi marinari ricchi d'arte e storia … </w:t>
      </w:r>
    </w:p>
    <w:p w:rsidR="003F6953" w:rsidRPr="003F6953" w:rsidRDefault="00B00E49" w:rsidP="00B00E49">
      <w:pPr>
        <w:pStyle w:val="NormaleWeb"/>
        <w:shd w:val="clear" w:color="auto" w:fill="FFFFFF"/>
        <w:jc w:val="center"/>
        <w:rPr>
          <w:rFonts w:ascii="Verdana" w:hAnsi="Verdana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00000" cy="3714988"/>
            <wp:effectExtent l="19050" t="0" r="900" b="0"/>
            <wp:docPr id="1" name="Immagine 1" descr="Risultato immagine per immagini sentiero camogli portof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e per immagini sentiero camogli portofin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441" b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71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8E9" w:rsidRDefault="002A3726" w:rsidP="000B1CB2">
      <w:pPr>
        <w:rPr>
          <w:rFonts w:ascii="Verdana" w:hAnsi="Verdana"/>
          <w:b/>
          <w:sz w:val="24"/>
          <w:szCs w:val="24"/>
          <w:lang w:val="it-IT"/>
        </w:rPr>
      </w:pPr>
      <w:r>
        <w:rPr>
          <w:rFonts w:ascii="Verdana" w:hAnsi="Verdana"/>
          <w:b/>
          <w:sz w:val="24"/>
          <w:szCs w:val="24"/>
          <w:lang w:val="it-IT"/>
        </w:rPr>
        <w:t xml:space="preserve">  </w:t>
      </w:r>
    </w:p>
    <w:p w:rsidR="006668E9" w:rsidRPr="006668E9" w:rsidRDefault="00B00E49" w:rsidP="00B00E49">
      <w:pPr>
        <w:rPr>
          <w:rFonts w:ascii="Verdana" w:hAnsi="Verdana"/>
          <w:b/>
          <w:sz w:val="16"/>
          <w:szCs w:val="16"/>
          <w:lang w:val="it-IT"/>
        </w:rPr>
      </w:pPr>
      <w:r>
        <w:rPr>
          <w:rFonts w:ascii="Arial" w:hAnsi="Arial" w:cs="Arial"/>
          <w:noProof/>
          <w:lang w:val="it-IT" w:eastAsia="it-IT"/>
        </w:rPr>
        <w:lastRenderedPageBreak/>
        <w:drawing>
          <wp:inline distT="0" distB="0" distL="0" distR="0">
            <wp:extent cx="7115175" cy="4650461"/>
            <wp:effectExtent l="19050" t="0" r="9525" b="0"/>
            <wp:docPr id="4" name="Immagine 4" descr="Risultato immagine per immagini sentiero attrezzato camogli portof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immagini sentiero attrezzato camogli portofin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56" cy="465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1DF6" w:rsidRDefault="00581DF6" w:rsidP="00B841DE">
      <w:pPr>
        <w:jc w:val="center"/>
        <w:rPr>
          <w:rFonts w:ascii="Verdana" w:hAnsi="Verdana"/>
          <w:b/>
          <w:sz w:val="24"/>
          <w:szCs w:val="24"/>
          <w:lang w:val="it-IT"/>
        </w:rPr>
      </w:pPr>
    </w:p>
    <w:p w:rsidR="006668E9" w:rsidRDefault="00641FA6" w:rsidP="006668E9">
      <w:pPr>
        <w:jc w:val="center"/>
        <w:rPr>
          <w:rFonts w:ascii="Verdana" w:hAnsi="Verdana"/>
          <w:b/>
          <w:sz w:val="24"/>
          <w:szCs w:val="24"/>
          <w:lang w:val="it-IT"/>
        </w:rPr>
      </w:pPr>
      <w:r>
        <w:rPr>
          <w:rFonts w:ascii="Verdana" w:hAnsi="Verdana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7146985" cy="5033757"/>
            <wp:effectExtent l="19050" t="0" r="0" b="0"/>
            <wp:docPr id="3" name="Immagine 1" descr="C:\Users\Administrator\Desktop\mappa-sentieri-parco-portof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appa-sentieri-parco-portofin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87" cy="50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E9" w:rsidRPr="006668E9" w:rsidRDefault="006668E9" w:rsidP="006668E9">
      <w:pPr>
        <w:jc w:val="center"/>
        <w:rPr>
          <w:rFonts w:ascii="Verdana" w:hAnsi="Verdana"/>
          <w:b/>
          <w:sz w:val="16"/>
          <w:szCs w:val="16"/>
          <w:lang w:val="it-IT"/>
        </w:rPr>
      </w:pPr>
    </w:p>
    <w:p w:rsidR="00581DF6" w:rsidRPr="00581DF6" w:rsidRDefault="00581DF6" w:rsidP="00581DF6">
      <w:pPr>
        <w:jc w:val="center"/>
        <w:rPr>
          <w:rFonts w:ascii="Verdana" w:hAnsi="Verdana"/>
          <w:b/>
          <w:lang w:val="it-IT"/>
        </w:rPr>
      </w:pPr>
    </w:p>
    <w:p w:rsidR="007F40EB" w:rsidRPr="00CB3D4A" w:rsidRDefault="00C37ED6" w:rsidP="00CB3D4A">
      <w:pPr>
        <w:jc w:val="center"/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art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z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A03715">
        <w:rPr>
          <w:b/>
          <w:spacing w:val="20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r</w:t>
      </w:r>
      <w:r w:rsidRPr="00A03715">
        <w:rPr>
          <w:spacing w:val="2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l</w:t>
      </w:r>
      <w:r w:rsidRPr="00A03715">
        <w:rPr>
          <w:spacing w:val="2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nt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o</w:t>
      </w:r>
      <w:r w:rsidRPr="00A03715">
        <w:rPr>
          <w:spacing w:val="24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A03715">
        <w:rPr>
          <w:spacing w:val="26"/>
          <w:sz w:val="24"/>
          <w:szCs w:val="24"/>
          <w:lang w:val="it-IT"/>
        </w:rPr>
        <w:t xml:space="preserve"> </w:t>
      </w:r>
      <w:proofErr w:type="spellStart"/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Vi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asa</w:t>
      </w:r>
      <w:r w:rsidRPr="00A03715">
        <w:rPr>
          <w:rFonts w:ascii="Verdana" w:eastAsia="Verdana" w:hAnsi="Verdana" w:cs="Verdana"/>
          <w:spacing w:val="2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a</w:t>
      </w:r>
      <w:proofErr w:type="spellEnd"/>
      <w:r w:rsidRPr="00A03715">
        <w:rPr>
          <w:spacing w:val="2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:</w:t>
      </w:r>
      <w:r w:rsidRPr="00A03715">
        <w:rPr>
          <w:spacing w:val="24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or</w:t>
      </w:r>
      <w:r w:rsidR="001F42C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="00622DE0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1</w:t>
      </w:r>
      <w:r w:rsidR="003F6953">
        <w:rPr>
          <w:rFonts w:ascii="Verdana" w:eastAsia="Verdana" w:hAnsi="Verdana" w:cs="Verdana"/>
          <w:spacing w:val="1"/>
          <w:sz w:val="24"/>
          <w:szCs w:val="24"/>
          <w:lang w:val="it-IT"/>
        </w:rPr>
        <w:t>6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.</w:t>
      </w:r>
      <w:r w:rsidR="00622DE0">
        <w:rPr>
          <w:rFonts w:ascii="Verdana" w:eastAsia="Verdana" w:hAnsi="Verdana" w:cs="Verdana"/>
          <w:spacing w:val="1"/>
          <w:sz w:val="24"/>
          <w:szCs w:val="24"/>
          <w:lang w:val="it-IT"/>
        </w:rPr>
        <w:t>3</w:t>
      </w:r>
      <w:r w:rsidRPr="00A03715">
        <w:rPr>
          <w:rFonts w:ascii="Verdana" w:eastAsia="Verdana" w:hAnsi="Verdana" w:cs="Verdana"/>
          <w:sz w:val="24"/>
          <w:szCs w:val="24"/>
          <w:lang w:val="it-IT"/>
        </w:rPr>
        <w:t>0</w:t>
      </w:r>
      <w:r w:rsidR="007F40EB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</w:p>
    <w:sectPr w:rsidR="007F40EB" w:rsidRPr="00CB3D4A" w:rsidSect="00A91FD7">
      <w:pgSz w:w="11900" w:h="16840"/>
      <w:pgMar w:top="426" w:right="284" w:bottom="113" w:left="28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379EC"/>
    <w:rsid w:val="000566E6"/>
    <w:rsid w:val="000B1CB2"/>
    <w:rsid w:val="000C1B3D"/>
    <w:rsid w:val="000D18E8"/>
    <w:rsid w:val="00101F38"/>
    <w:rsid w:val="0014236C"/>
    <w:rsid w:val="001F42C5"/>
    <w:rsid w:val="00223DBA"/>
    <w:rsid w:val="002649E5"/>
    <w:rsid w:val="0029156E"/>
    <w:rsid w:val="0029474D"/>
    <w:rsid w:val="0029662E"/>
    <w:rsid w:val="002A3726"/>
    <w:rsid w:val="002B637D"/>
    <w:rsid w:val="002D1CD1"/>
    <w:rsid w:val="002F3E9F"/>
    <w:rsid w:val="0032200A"/>
    <w:rsid w:val="00347E7A"/>
    <w:rsid w:val="003669D4"/>
    <w:rsid w:val="00392CFF"/>
    <w:rsid w:val="003F1166"/>
    <w:rsid w:val="003F6953"/>
    <w:rsid w:val="004608F3"/>
    <w:rsid w:val="00487F58"/>
    <w:rsid w:val="004B7FBA"/>
    <w:rsid w:val="004C0AD3"/>
    <w:rsid w:val="004D03BA"/>
    <w:rsid w:val="00506104"/>
    <w:rsid w:val="00551418"/>
    <w:rsid w:val="00581DF6"/>
    <w:rsid w:val="00597B4B"/>
    <w:rsid w:val="005A4D13"/>
    <w:rsid w:val="005B4BB0"/>
    <w:rsid w:val="005D564C"/>
    <w:rsid w:val="005D7E05"/>
    <w:rsid w:val="006007C4"/>
    <w:rsid w:val="00622DE0"/>
    <w:rsid w:val="00641FA6"/>
    <w:rsid w:val="006431F0"/>
    <w:rsid w:val="00650CDD"/>
    <w:rsid w:val="006668E9"/>
    <w:rsid w:val="00671A5A"/>
    <w:rsid w:val="006727C6"/>
    <w:rsid w:val="006832A8"/>
    <w:rsid w:val="006F1B69"/>
    <w:rsid w:val="0070267D"/>
    <w:rsid w:val="00707CC5"/>
    <w:rsid w:val="007357D8"/>
    <w:rsid w:val="00740342"/>
    <w:rsid w:val="0074068D"/>
    <w:rsid w:val="007601F4"/>
    <w:rsid w:val="007814A2"/>
    <w:rsid w:val="00791521"/>
    <w:rsid w:val="007A5847"/>
    <w:rsid w:val="007D7745"/>
    <w:rsid w:val="007F40EB"/>
    <w:rsid w:val="00812DA4"/>
    <w:rsid w:val="008173FD"/>
    <w:rsid w:val="00822C7F"/>
    <w:rsid w:val="00835843"/>
    <w:rsid w:val="008D4D80"/>
    <w:rsid w:val="008F0948"/>
    <w:rsid w:val="008F3BD3"/>
    <w:rsid w:val="00936511"/>
    <w:rsid w:val="00945382"/>
    <w:rsid w:val="00970673"/>
    <w:rsid w:val="00976C37"/>
    <w:rsid w:val="0098480C"/>
    <w:rsid w:val="00996828"/>
    <w:rsid w:val="009A57EE"/>
    <w:rsid w:val="009C2509"/>
    <w:rsid w:val="009E537F"/>
    <w:rsid w:val="009E6E41"/>
    <w:rsid w:val="00A03715"/>
    <w:rsid w:val="00A047F3"/>
    <w:rsid w:val="00A0744A"/>
    <w:rsid w:val="00A14F12"/>
    <w:rsid w:val="00A27994"/>
    <w:rsid w:val="00A62F0F"/>
    <w:rsid w:val="00A6472F"/>
    <w:rsid w:val="00A91FD7"/>
    <w:rsid w:val="00A9601F"/>
    <w:rsid w:val="00B00E49"/>
    <w:rsid w:val="00B841DE"/>
    <w:rsid w:val="00B854AF"/>
    <w:rsid w:val="00BA1D74"/>
    <w:rsid w:val="00BC7DD8"/>
    <w:rsid w:val="00C23191"/>
    <w:rsid w:val="00C34A4B"/>
    <w:rsid w:val="00C37ED6"/>
    <w:rsid w:val="00C40409"/>
    <w:rsid w:val="00C76868"/>
    <w:rsid w:val="00CB3D4A"/>
    <w:rsid w:val="00CB68A6"/>
    <w:rsid w:val="00CE233B"/>
    <w:rsid w:val="00CE5690"/>
    <w:rsid w:val="00D00606"/>
    <w:rsid w:val="00D268DC"/>
    <w:rsid w:val="00D30986"/>
    <w:rsid w:val="00D406E6"/>
    <w:rsid w:val="00D647F5"/>
    <w:rsid w:val="00D94B9A"/>
    <w:rsid w:val="00DB31E2"/>
    <w:rsid w:val="00E20BE7"/>
    <w:rsid w:val="00E3265A"/>
    <w:rsid w:val="00E73CAB"/>
    <w:rsid w:val="00E76914"/>
    <w:rsid w:val="00EF36EB"/>
    <w:rsid w:val="00F26E65"/>
    <w:rsid w:val="00FA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9E5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6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936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1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2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899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53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28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95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5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292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630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71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75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165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721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036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502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361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110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757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Riviera_ligure_di_Levante" TargetMode="External"/><Relationship Id="rId13" Type="http://schemas.openxmlformats.org/officeDocument/2006/relationships/hyperlink" Target="https://it.wikipedia.org/wiki/Riserva_marina_di_Portofino" TargetMode="External"/><Relationship Id="rId18" Type="http://schemas.openxmlformats.org/officeDocument/2006/relationships/hyperlink" Target="https://it.wikipedia.org/wiki/Pin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t.wikipedia.org/wiki/Olea_europae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it.wikipedia.org/wiki/Santa_Margherita_Ligure" TargetMode="External"/><Relationship Id="rId17" Type="http://schemas.openxmlformats.org/officeDocument/2006/relationships/hyperlink" Target="https://it.wikipedia.org/wiki/Carpino_ner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Corylus_avellana" TargetMode="External"/><Relationship Id="rId20" Type="http://schemas.openxmlformats.org/officeDocument/2006/relationships/hyperlink" Target="https://it.wikipedia.org/wiki/Corbezzol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t.wikipedia.org/wiki/Portofino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Castagno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it.wikipedia.org/wiki/Golfo_Paradiso" TargetMode="External"/><Relationship Id="rId19" Type="http://schemas.openxmlformats.org/officeDocument/2006/relationships/hyperlink" Target="https://it.wikipedia.org/wiki/Lecci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Genova" TargetMode="External"/><Relationship Id="rId14" Type="http://schemas.openxmlformats.org/officeDocument/2006/relationships/hyperlink" Target="https://it.wikipedia.org/wiki/Mar_Mediterraneo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58311-81FF-4E48-AD30-FE41784D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2017-04-12T18:18:00Z</dcterms:created>
  <dcterms:modified xsi:type="dcterms:W3CDTF">2017-04-14T18:42:00Z</dcterms:modified>
</cp:coreProperties>
</file>