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D8" w:rsidRPr="00475DCF" w:rsidRDefault="0068008A" w:rsidP="00475DCF">
      <w:pPr>
        <w:rPr>
          <w:noProof/>
        </w:rPr>
      </w:pPr>
      <w:r>
        <w:rPr>
          <w:noProof/>
        </w:rPr>
      </w:r>
      <w:r>
        <w:rPr>
          <w:noProof/>
        </w:rPr>
        <w:pict>
          <v:group id="Area di disegno 16" o:spid="_x0000_s1026" editas="canvas" style="width:572.25pt;height:80.85pt;mso-position-horizontal-relative:char;mso-position-vertical-relative:line" coordorigin="-1143,-1048" coordsize="72676,10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43;top:-1048;width:72676;height:10268;visibility:visible">
              <v:fill o:detectmouseclick="t"/>
              <v:path o:connecttype="none"/>
            </v:shape>
            <v:shape id="Picture 11" o:spid="_x0000_s1028" type="#_x0000_t75" style="position:absolute;left:-1143;top:-1048;width:10077;height:9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7" o:title="" cropright="3549f"/>
            </v:shape>
            <v:rect id="Rectangle 12" o:spid="_x0000_s1029" style="position:absolute;left:7874;top:5715;width:49848;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86769B" w:rsidRDefault="008538DE" w:rsidP="0014550A">
                    <w:pPr>
                      <w:autoSpaceDE w:val="0"/>
                      <w:autoSpaceDN w:val="0"/>
                      <w:adjustRightInd w:val="0"/>
                      <w:rPr>
                        <w:rFonts w:ascii="Verdana" w:hAnsi="Verdana" w:cs="Verdana"/>
                        <w:b/>
                        <w:bCs/>
                        <w:color w:val="000000"/>
                        <w:sz w:val="36"/>
                        <w:szCs w:val="36"/>
                      </w:rPr>
                    </w:pPr>
                    <w:r w:rsidRPr="0086769B">
                      <w:rPr>
                        <w:rFonts w:ascii="Verdana" w:hAnsi="Verdana" w:cs="Verdana"/>
                        <w:b/>
                        <w:bCs/>
                        <w:color w:val="000000"/>
                        <w:sz w:val="36"/>
                        <w:szCs w:val="36"/>
                      </w:rPr>
                      <w:t xml:space="preserve">Sabato </w:t>
                    </w:r>
                    <w:r w:rsidR="0014550A">
                      <w:rPr>
                        <w:rFonts w:ascii="Verdana" w:hAnsi="Verdana" w:cs="Verdana"/>
                        <w:b/>
                        <w:bCs/>
                        <w:color w:val="000000"/>
                        <w:sz w:val="36"/>
                        <w:szCs w:val="36"/>
                      </w:rPr>
                      <w:t>13</w:t>
                    </w:r>
                    <w:r w:rsidRPr="0086769B">
                      <w:rPr>
                        <w:rFonts w:ascii="Verdana" w:hAnsi="Verdana" w:cs="Verdana"/>
                        <w:b/>
                        <w:bCs/>
                        <w:color w:val="000000"/>
                        <w:sz w:val="36"/>
                        <w:szCs w:val="36"/>
                      </w:rPr>
                      <w:t xml:space="preserve"> </w:t>
                    </w:r>
                    <w:r w:rsidR="0096002E" w:rsidRPr="0086769B">
                      <w:rPr>
                        <w:rFonts w:ascii="Verdana" w:hAnsi="Verdana" w:cs="Verdana"/>
                        <w:b/>
                        <w:bCs/>
                        <w:color w:val="000000"/>
                        <w:sz w:val="36"/>
                        <w:szCs w:val="36"/>
                      </w:rPr>
                      <w:t xml:space="preserve">Domenica </w:t>
                    </w:r>
                    <w:r w:rsidR="0014550A">
                      <w:rPr>
                        <w:rFonts w:ascii="Verdana" w:hAnsi="Verdana" w:cs="Verdana"/>
                        <w:b/>
                        <w:bCs/>
                        <w:color w:val="000000"/>
                        <w:sz w:val="36"/>
                        <w:szCs w:val="36"/>
                      </w:rPr>
                      <w:t>14 LUGLIO</w:t>
                    </w:r>
                    <w:r w:rsidR="0096002E" w:rsidRPr="0086769B">
                      <w:rPr>
                        <w:rFonts w:ascii="Verdana" w:hAnsi="Verdana" w:cs="Verdana"/>
                        <w:b/>
                        <w:bCs/>
                        <w:color w:val="000000"/>
                        <w:sz w:val="36"/>
                        <w:szCs w:val="36"/>
                      </w:rPr>
                      <w:t xml:space="preserve"> 201</w:t>
                    </w:r>
                    <w:r w:rsidR="00DE5487" w:rsidRPr="0086769B">
                      <w:rPr>
                        <w:rFonts w:ascii="Verdana" w:hAnsi="Verdana" w:cs="Verdana"/>
                        <w:b/>
                        <w:bCs/>
                        <w:color w:val="000000"/>
                        <w:sz w:val="36"/>
                        <w:szCs w:val="36"/>
                      </w:rPr>
                      <w:t>9</w:t>
                    </w:r>
                  </w:p>
                </w:txbxContent>
              </v:textbox>
            </v:rect>
            <v:rect id="Rectangle 13" o:spid="_x0000_s1030" style="position:absolute;left:7811;top:-648;width:48387;height:4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D62016">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r w:rsidR="0096002E" w:rsidRPr="00EE2144">
                      <w:rPr>
                        <w:rFonts w:ascii="Arial" w:hAnsi="Arial" w:cs="Arial"/>
                        <w:b/>
                        <w:bCs/>
                        <w:color w:val="0000FF"/>
                        <w:sz w:val="35"/>
                        <w:szCs w:val="48"/>
                      </w:rPr>
                      <w:t>A.Oggioni</w:t>
                    </w:r>
                  </w:p>
                </w:txbxContent>
              </v:textbox>
            </v:rect>
            <v:rect id="Rectangle 14" o:spid="_x0000_s1031" style="position:absolute;left:7906;top:4191;width:48958;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D62016">
                    <w:pPr>
                      <w:pBdr>
                        <w:top w:val="single" w:sz="24" w:space="1" w:color="0000FF"/>
                      </w:pBdr>
                      <w:autoSpaceDE w:val="0"/>
                      <w:autoSpaceDN w:val="0"/>
                      <w:adjustRightInd w:val="0"/>
                      <w:rPr>
                        <w:rFonts w:ascii="Arial" w:hAnsi="Arial" w:cs="Arial"/>
                        <w:b/>
                        <w:bCs/>
                        <w:color w:val="0000FF"/>
                        <w:sz w:val="35"/>
                        <w:szCs w:val="48"/>
                      </w:rPr>
                    </w:pPr>
                  </w:p>
                </w:txbxContent>
              </v:textbox>
            </v:rect>
            <v:shape id="_x0000_s1033" type="#_x0000_t75" style="position:absolute;left:56744;top:324;width:12630;height:8686">
              <v:imagedata r:id="rId8" o:title=""/>
            </v:shape>
            <w10:wrap type="none"/>
            <w10:anchorlock/>
          </v:group>
        </w:pict>
      </w:r>
      <w:bookmarkStart w:id="0" w:name="_GoBack"/>
      <w:bookmarkEnd w:id="0"/>
    </w:p>
    <w:p w:rsidR="00775F2D" w:rsidRPr="00C40E56" w:rsidRDefault="00775F2D" w:rsidP="00775F2D">
      <w:pPr>
        <w:jc w:val="center"/>
        <w:rPr>
          <w:rFonts w:ascii="Verdana" w:hAnsi="Verdana"/>
          <w:b/>
          <w:color w:val="FF0000"/>
          <w:sz w:val="36"/>
          <w:szCs w:val="36"/>
        </w:rPr>
      </w:pPr>
      <w:r w:rsidRPr="00C40E56">
        <w:rPr>
          <w:rFonts w:ascii="Verdana" w:hAnsi="Verdana"/>
          <w:b/>
          <w:color w:val="FF0000"/>
          <w:sz w:val="36"/>
          <w:szCs w:val="36"/>
        </w:rPr>
        <w:t>WEEK END in VAL DI VIZZE’:</w:t>
      </w:r>
    </w:p>
    <w:p w:rsidR="00775F2D" w:rsidRPr="00775F2D" w:rsidRDefault="00775F2D" w:rsidP="00775F2D">
      <w:pPr>
        <w:jc w:val="center"/>
        <w:rPr>
          <w:rFonts w:ascii="Verdana" w:hAnsi="Verdana"/>
          <w:b/>
          <w:color w:val="FF0000"/>
          <w:sz w:val="28"/>
          <w:szCs w:val="28"/>
        </w:rPr>
      </w:pPr>
      <w:r w:rsidRPr="00775F2D">
        <w:rPr>
          <w:rFonts w:ascii="Verdana" w:hAnsi="Verdana"/>
          <w:b/>
          <w:color w:val="FF0000"/>
          <w:sz w:val="28"/>
          <w:szCs w:val="28"/>
        </w:rPr>
        <w:t>ESCURSIONE al Rifugio Passo di Vizzè 2276mt.</w:t>
      </w:r>
    </w:p>
    <w:p w:rsidR="00775F2D" w:rsidRPr="00775F2D" w:rsidRDefault="00775F2D" w:rsidP="00775F2D">
      <w:pPr>
        <w:jc w:val="center"/>
        <w:rPr>
          <w:rFonts w:ascii="Verdana" w:hAnsi="Verdana"/>
          <w:b/>
          <w:color w:val="FF0000"/>
          <w:sz w:val="28"/>
          <w:szCs w:val="28"/>
        </w:rPr>
      </w:pPr>
      <w:r w:rsidRPr="00775F2D">
        <w:rPr>
          <w:rFonts w:ascii="Verdana" w:hAnsi="Verdana"/>
          <w:b/>
          <w:color w:val="FF0000"/>
          <w:sz w:val="28"/>
          <w:szCs w:val="28"/>
        </w:rPr>
        <w:t>Traversata al Rif. Europa 2693mt. - Alpi dello Zillertal - BZ</w:t>
      </w:r>
    </w:p>
    <w:p w:rsidR="00775F2D" w:rsidRPr="009B5A37" w:rsidRDefault="00775F2D" w:rsidP="00775F2D">
      <w:pPr>
        <w:jc w:val="both"/>
        <w:rPr>
          <w:rFonts w:ascii="Verdana" w:hAnsi="Verdana"/>
          <w:b/>
          <w:color w:val="0000FF"/>
          <w:sz w:val="16"/>
          <w:szCs w:val="16"/>
        </w:rPr>
      </w:pPr>
      <w:r w:rsidRPr="00E50D27">
        <w:rPr>
          <w:rFonts w:ascii="Verdana" w:hAnsi="Verdana"/>
          <w:b/>
          <w:noProof/>
          <w:color w:val="0000FF"/>
          <w:sz w:val="16"/>
          <w:szCs w:val="16"/>
        </w:rPr>
        <w:drawing>
          <wp:inline distT="0" distB="0" distL="0" distR="0">
            <wp:extent cx="7092000" cy="1703611"/>
            <wp:effectExtent l="19050" t="0" r="0" b="0"/>
            <wp:docPr id="5" name="Immagine 1" descr="C:\Users\Administrator\Desktop\P11806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1180621-001.jpg"/>
                    <pic:cNvPicPr>
                      <a:picLocks noChangeAspect="1" noChangeArrowheads="1"/>
                    </pic:cNvPicPr>
                  </pic:nvPicPr>
                  <pic:blipFill>
                    <a:blip r:embed="rId9"/>
                    <a:srcRect t="16667" b="9259"/>
                    <a:stretch>
                      <a:fillRect/>
                    </a:stretch>
                  </pic:blipFill>
                  <pic:spPr bwMode="auto">
                    <a:xfrm>
                      <a:off x="0" y="0"/>
                      <a:ext cx="7092000" cy="1703611"/>
                    </a:xfrm>
                    <a:prstGeom prst="rect">
                      <a:avLst/>
                    </a:prstGeom>
                    <a:ln>
                      <a:noFill/>
                    </a:ln>
                    <a:effectLst>
                      <a:softEdge rad="112500"/>
                    </a:effectLst>
                  </pic:spPr>
                </pic:pic>
              </a:graphicData>
            </a:graphic>
          </wp:inline>
        </w:drawing>
      </w:r>
    </w:p>
    <w:p w:rsidR="00775F2D" w:rsidRPr="006E5D65" w:rsidRDefault="00775F2D" w:rsidP="00775F2D">
      <w:pPr>
        <w:jc w:val="both"/>
        <w:rPr>
          <w:rFonts w:ascii="Verdana" w:hAnsi="Verdana"/>
          <w:b/>
          <w:color w:val="0000FF"/>
        </w:rPr>
      </w:pPr>
      <w:r w:rsidRPr="006E5D65">
        <w:rPr>
          <w:rFonts w:ascii="Verdana" w:hAnsi="Verdana"/>
          <w:b/>
          <w:color w:val="0000FF"/>
        </w:rPr>
        <w:t>PRIMO GIORNO</w:t>
      </w:r>
    </w:p>
    <w:p w:rsidR="00775F2D" w:rsidRDefault="00775F2D" w:rsidP="00775F2D">
      <w:pPr>
        <w:jc w:val="both"/>
        <w:rPr>
          <w:rFonts w:ascii="Verdana" w:hAnsi="Verdana"/>
          <w:b/>
          <w:color w:val="0000FF"/>
        </w:rPr>
      </w:pPr>
      <w:r>
        <w:rPr>
          <w:rFonts w:ascii="Verdana" w:hAnsi="Verdana"/>
          <w:b/>
          <w:color w:val="0000FF"/>
        </w:rPr>
        <w:t xml:space="preserve">Sabato 13 Luglio </w:t>
      </w:r>
    </w:p>
    <w:p w:rsidR="00775F2D" w:rsidRPr="0086769B" w:rsidRDefault="00775F2D" w:rsidP="00775F2D">
      <w:pPr>
        <w:jc w:val="both"/>
        <w:rPr>
          <w:rFonts w:ascii="Verdana" w:hAnsi="Verdana"/>
          <w:b/>
          <w:color w:val="0000FF"/>
        </w:rPr>
      </w:pPr>
      <w:r w:rsidRPr="004D71BC">
        <w:rPr>
          <w:rFonts w:ascii="Verdana" w:hAnsi="Verdana"/>
          <w:b/>
        </w:rPr>
        <w:t>PARTENZA</w:t>
      </w:r>
      <w:r>
        <w:rPr>
          <w:rFonts w:ascii="Verdana" w:hAnsi="Verdana"/>
          <w:b/>
        </w:rPr>
        <w:t xml:space="preserve"> da</w:t>
      </w:r>
      <w:r w:rsidRPr="004D71BC">
        <w:rPr>
          <w:rFonts w:ascii="Verdana" w:hAnsi="Verdana"/>
          <w:b/>
        </w:rPr>
        <w:t xml:space="preserve"> VILLASANTA –</w:t>
      </w:r>
      <w:r>
        <w:rPr>
          <w:rFonts w:ascii="Verdana" w:hAnsi="Verdana"/>
          <w:b/>
        </w:rPr>
        <w:t xml:space="preserve"> PIAZ.</w:t>
      </w:r>
      <w:r w:rsidRPr="004D71BC">
        <w:rPr>
          <w:rFonts w:ascii="Verdana" w:hAnsi="Verdana"/>
          <w:b/>
        </w:rPr>
        <w:t xml:space="preserve"> EUROPA </w:t>
      </w:r>
      <w:r>
        <w:rPr>
          <w:rFonts w:ascii="Verdana" w:hAnsi="Verdana"/>
          <w:b/>
        </w:rPr>
        <w:t>IN AUTOBUS</w:t>
      </w:r>
      <w:r w:rsidRPr="004D71BC">
        <w:rPr>
          <w:rFonts w:ascii="Verdana" w:hAnsi="Verdana"/>
          <w:b/>
        </w:rPr>
        <w:t xml:space="preserve"> </w:t>
      </w:r>
      <w:r>
        <w:rPr>
          <w:rFonts w:ascii="Verdana" w:hAnsi="Verdana"/>
          <w:b/>
        </w:rPr>
        <w:t xml:space="preserve">: </w:t>
      </w:r>
      <w:r w:rsidRPr="002C0E10">
        <w:rPr>
          <w:rFonts w:ascii="Verdana" w:hAnsi="Verdana"/>
          <w:b/>
          <w:color w:val="FF0000"/>
        </w:rPr>
        <w:t>ORE 5.</w:t>
      </w:r>
      <w:r w:rsidR="009B46A4">
        <w:rPr>
          <w:rFonts w:ascii="Verdana" w:hAnsi="Verdana"/>
          <w:b/>
          <w:color w:val="FF0000"/>
        </w:rPr>
        <w:t>3</w:t>
      </w:r>
      <w:r w:rsidRPr="002C0E10">
        <w:rPr>
          <w:rFonts w:ascii="Verdana" w:hAnsi="Verdana"/>
          <w:b/>
          <w:color w:val="FF0000"/>
        </w:rPr>
        <w:t>0</w:t>
      </w:r>
      <w:r w:rsidRPr="004D71BC">
        <w:rPr>
          <w:rFonts w:ascii="Verdana" w:hAnsi="Verdana"/>
          <w:b/>
        </w:rPr>
        <w:t xml:space="preserve"> </w:t>
      </w:r>
    </w:p>
    <w:p w:rsidR="00775F2D" w:rsidRDefault="00775F2D" w:rsidP="00775F2D">
      <w:pPr>
        <w:jc w:val="both"/>
        <w:rPr>
          <w:rFonts w:ascii="Verdana" w:hAnsi="Verdana"/>
        </w:rPr>
      </w:pPr>
      <w:r>
        <w:rPr>
          <w:rFonts w:ascii="Verdana" w:hAnsi="Verdana"/>
          <w:b/>
        </w:rPr>
        <w:t xml:space="preserve">Percorso: </w:t>
      </w:r>
      <w:r w:rsidRPr="00F42B80">
        <w:rPr>
          <w:rFonts w:ascii="Verdana" w:hAnsi="Verdana"/>
        </w:rPr>
        <w:t>S.Giacomo</w:t>
      </w:r>
      <w:r>
        <w:rPr>
          <w:rFonts w:ascii="Verdana" w:hAnsi="Verdana"/>
        </w:rPr>
        <w:t>/</w:t>
      </w:r>
      <w:r w:rsidRPr="00F42B80">
        <w:rPr>
          <w:rFonts w:ascii="Verdana" w:hAnsi="Verdana"/>
        </w:rPr>
        <w:t>Anger</w:t>
      </w:r>
      <w:r>
        <w:rPr>
          <w:rFonts w:ascii="Verdana" w:hAnsi="Verdana"/>
        </w:rPr>
        <w:t xml:space="preserve"> 1474mt. – Maso Holzer 1530mt. – Rif.Passo di Vizzè 2276mt.</w:t>
      </w:r>
    </w:p>
    <w:p w:rsidR="00775F2D" w:rsidRDefault="00775F2D" w:rsidP="00775F2D">
      <w:pPr>
        <w:rPr>
          <w:rFonts w:ascii="Verdana" w:hAnsi="Verdana"/>
        </w:rPr>
      </w:pPr>
      <w:r>
        <w:rPr>
          <w:rFonts w:ascii="Verdana" w:hAnsi="Verdana"/>
          <w:b/>
        </w:rPr>
        <w:t xml:space="preserve">Dislivello: </w:t>
      </w:r>
      <w:r w:rsidRPr="001911D6">
        <w:rPr>
          <w:rFonts w:ascii="Verdana" w:hAnsi="Verdana"/>
        </w:rPr>
        <w:t>800</w:t>
      </w:r>
      <w:r w:rsidRPr="00E30E51">
        <w:rPr>
          <w:rFonts w:ascii="Verdana" w:hAnsi="Verdana"/>
        </w:rPr>
        <w:t>mt</w:t>
      </w:r>
      <w:r w:rsidRPr="00E07DD8">
        <w:rPr>
          <w:rFonts w:ascii="Verdana" w:hAnsi="Verdana"/>
        </w:rPr>
        <w:t>.</w:t>
      </w:r>
    </w:p>
    <w:p w:rsidR="00775F2D" w:rsidRDefault="00775F2D" w:rsidP="00775F2D">
      <w:pPr>
        <w:rPr>
          <w:rFonts w:ascii="Verdana" w:hAnsi="Verdana"/>
        </w:rPr>
      </w:pPr>
      <w:r>
        <w:rPr>
          <w:rFonts w:ascii="Verdana" w:hAnsi="Verdana"/>
          <w:b/>
        </w:rPr>
        <w:t xml:space="preserve">Difficoltà: </w:t>
      </w:r>
      <w:r>
        <w:rPr>
          <w:rFonts w:ascii="Verdana" w:hAnsi="Verdana"/>
        </w:rPr>
        <w:t xml:space="preserve">E/Escursionistico </w:t>
      </w:r>
    </w:p>
    <w:p w:rsidR="00775F2D" w:rsidRDefault="00775F2D" w:rsidP="00775F2D">
      <w:pPr>
        <w:rPr>
          <w:rFonts w:ascii="Verdana" w:hAnsi="Verdana"/>
        </w:rPr>
      </w:pPr>
      <w:r>
        <w:rPr>
          <w:rFonts w:ascii="Verdana" w:hAnsi="Verdana"/>
          <w:b/>
        </w:rPr>
        <w:t xml:space="preserve">Tempo di salita: </w:t>
      </w:r>
      <w:r>
        <w:rPr>
          <w:rFonts w:ascii="Verdana" w:hAnsi="Verdana"/>
        </w:rPr>
        <w:t>3</w:t>
      </w:r>
      <w:r w:rsidRPr="00E30E51">
        <w:rPr>
          <w:rFonts w:ascii="Verdana" w:hAnsi="Verdana"/>
        </w:rPr>
        <w:t>.00 ore</w:t>
      </w:r>
      <w:r>
        <w:rPr>
          <w:rFonts w:ascii="Verdana" w:hAnsi="Verdana"/>
          <w:b/>
        </w:rPr>
        <w:t xml:space="preserve"> </w:t>
      </w:r>
    </w:p>
    <w:p w:rsidR="00775F2D" w:rsidRDefault="00775F2D" w:rsidP="00775F2D">
      <w:pPr>
        <w:rPr>
          <w:rFonts w:ascii="Verdana" w:hAnsi="Verdana"/>
          <w:b/>
        </w:rPr>
      </w:pPr>
      <w:r>
        <w:rPr>
          <w:rFonts w:ascii="Verdana" w:hAnsi="Verdana"/>
          <w:b/>
        </w:rPr>
        <w:t xml:space="preserve">Segnaletica: </w:t>
      </w:r>
      <w:r>
        <w:rPr>
          <w:rFonts w:ascii="Verdana" w:hAnsi="Verdana"/>
          <w:b/>
          <w:noProof/>
        </w:rPr>
        <w:drawing>
          <wp:inline distT="0" distB="0" distL="0" distR="0">
            <wp:extent cx="252000" cy="184800"/>
            <wp:effectExtent l="19050" t="0" r="0" b="0"/>
            <wp:docPr id="2" name="Immagine 1" descr="C:\Users\Administrator\Desktop\viaalpin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viaalpina-021.jpg"/>
                    <pic:cNvPicPr>
                      <a:picLocks noChangeAspect="1" noChangeArrowheads="1"/>
                    </pic:cNvPicPr>
                  </pic:nvPicPr>
                  <pic:blipFill>
                    <a:blip r:embed="rId10" cstate="print"/>
                    <a:srcRect/>
                    <a:stretch>
                      <a:fillRect/>
                    </a:stretch>
                  </pic:blipFill>
                  <pic:spPr bwMode="auto">
                    <a:xfrm>
                      <a:off x="0" y="0"/>
                      <a:ext cx="252000" cy="184800"/>
                    </a:xfrm>
                    <a:prstGeom prst="rect">
                      <a:avLst/>
                    </a:prstGeom>
                    <a:noFill/>
                    <a:ln w="9525">
                      <a:noFill/>
                      <a:miter lim="800000"/>
                      <a:headEnd/>
                      <a:tailEnd/>
                    </a:ln>
                  </pic:spPr>
                </pic:pic>
              </a:graphicData>
            </a:graphic>
          </wp:inline>
        </w:drawing>
      </w:r>
      <w:r w:rsidRPr="001911D6">
        <w:rPr>
          <w:rFonts w:ascii="Verdana" w:hAnsi="Verdana"/>
          <w:b/>
        </w:rPr>
        <w:t xml:space="preserve"> </w:t>
      </w:r>
      <w:r>
        <w:rPr>
          <w:rFonts w:ascii="Verdana" w:hAnsi="Verdana" w:cs="Arial"/>
        </w:rPr>
        <w:t>Via Alpina - sent.N°3</w:t>
      </w:r>
      <w:r w:rsidRPr="001911D6">
        <w:rPr>
          <w:rFonts w:ascii="Verdana" w:hAnsi="Verdana" w:cs="Arial"/>
        </w:rPr>
        <w:t xml:space="preserve"> </w:t>
      </w:r>
      <w:r>
        <w:rPr>
          <w:rFonts w:ascii="Verdana" w:hAnsi="Verdana" w:cs="Arial"/>
        </w:rPr>
        <w:t xml:space="preserve">- </w:t>
      </w:r>
      <w:r w:rsidRPr="000E18CB">
        <w:rPr>
          <w:rFonts w:ascii="Verdana" w:hAnsi="Verdana" w:cs="Arial"/>
        </w:rPr>
        <w:t>Alta via di Landshut</w:t>
      </w:r>
      <w:r>
        <w:rPr>
          <w:rFonts w:ascii="Verdana" w:hAnsi="Verdana" w:cs="Arial"/>
        </w:rPr>
        <w:t xml:space="preserve"> (del Tirolo)</w:t>
      </w:r>
    </w:p>
    <w:p w:rsidR="00775F2D" w:rsidRDefault="00775F2D" w:rsidP="00775F2D">
      <w:pPr>
        <w:jc w:val="both"/>
        <w:rPr>
          <w:rFonts w:ascii="Verdana" w:hAnsi="Verdana"/>
        </w:rPr>
      </w:pPr>
      <w:r>
        <w:rPr>
          <w:rFonts w:ascii="Verdana" w:hAnsi="Verdana"/>
          <w:b/>
        </w:rPr>
        <w:t xml:space="preserve">Note: </w:t>
      </w:r>
      <w:r w:rsidRPr="00E07DD8">
        <w:rPr>
          <w:rFonts w:ascii="Verdana" w:hAnsi="Verdana"/>
        </w:rPr>
        <w:t>pranzo al sacco</w:t>
      </w:r>
      <w:r>
        <w:rPr>
          <w:rFonts w:ascii="Verdana" w:hAnsi="Verdana"/>
        </w:rPr>
        <w:t xml:space="preserve"> – obbligatorio sacco lenzuolo – al rifugio trattamento pernottamento e colazione con cena tipica tirolese su prenotazione.</w:t>
      </w:r>
      <w:r w:rsidR="00B74FBC">
        <w:rPr>
          <w:rFonts w:ascii="Verdana" w:hAnsi="Verdana"/>
        </w:rPr>
        <w:t xml:space="preserve"> Possibilità di prendere Bus navetta per salire al passo. </w:t>
      </w:r>
    </w:p>
    <w:p w:rsidR="00775F2D" w:rsidRDefault="00775F2D" w:rsidP="00775F2D">
      <w:pPr>
        <w:jc w:val="both"/>
        <w:rPr>
          <w:rFonts w:ascii="Verdana" w:hAnsi="Verdana"/>
          <w:b/>
          <w:color w:val="0000FF"/>
        </w:rPr>
      </w:pPr>
      <w:r>
        <w:rPr>
          <w:rFonts w:ascii="Verdana" w:hAnsi="Verdana"/>
          <w:b/>
          <w:color w:val="0000FF"/>
        </w:rPr>
        <w:t>SECONDO GIORNO</w:t>
      </w:r>
    </w:p>
    <w:p w:rsidR="00775F2D" w:rsidRPr="0030727D" w:rsidRDefault="00775F2D" w:rsidP="00775F2D">
      <w:pPr>
        <w:jc w:val="both"/>
        <w:rPr>
          <w:rFonts w:ascii="Verdana" w:hAnsi="Verdana"/>
          <w:b/>
          <w:color w:val="0000FF"/>
          <w:sz w:val="16"/>
          <w:szCs w:val="16"/>
        </w:rPr>
      </w:pPr>
      <w:r>
        <w:rPr>
          <w:rFonts w:ascii="Verdana" w:hAnsi="Verdana"/>
          <w:b/>
          <w:color w:val="0000FF"/>
        </w:rPr>
        <w:t>Domenica 14 Luglio</w:t>
      </w:r>
    </w:p>
    <w:p w:rsidR="00775F2D" w:rsidRDefault="00775F2D" w:rsidP="00775F2D">
      <w:pPr>
        <w:jc w:val="both"/>
        <w:rPr>
          <w:rFonts w:ascii="Verdana" w:hAnsi="Verdana"/>
        </w:rPr>
      </w:pPr>
      <w:r>
        <w:rPr>
          <w:rFonts w:ascii="Verdana" w:hAnsi="Verdana"/>
          <w:b/>
        </w:rPr>
        <w:t xml:space="preserve">Percorso A : </w:t>
      </w:r>
      <w:r>
        <w:rPr>
          <w:rFonts w:ascii="Verdana" w:hAnsi="Verdana"/>
        </w:rPr>
        <w:t>Rifugio Passo di Vizzè 2276mt. – Passo di Vizzè 2251mt.- Nusserkopf 2354mt.- bivio sent.N°3B (possibilità di discesa)- Rifugio Europa 2693mt.- Piazza 1442mt.</w:t>
      </w:r>
    </w:p>
    <w:p w:rsidR="00775F2D" w:rsidRDefault="00775F2D" w:rsidP="00775F2D">
      <w:pPr>
        <w:rPr>
          <w:rFonts w:ascii="Verdana" w:hAnsi="Verdana"/>
        </w:rPr>
      </w:pPr>
      <w:r>
        <w:rPr>
          <w:rFonts w:ascii="Verdana" w:hAnsi="Verdana"/>
          <w:b/>
        </w:rPr>
        <w:t xml:space="preserve">Dislivello: </w:t>
      </w:r>
      <w:r w:rsidRPr="00FD7C1B">
        <w:rPr>
          <w:rFonts w:ascii="Verdana" w:hAnsi="Verdana"/>
        </w:rPr>
        <w:t>+500</w:t>
      </w:r>
      <w:r w:rsidRPr="0083150A">
        <w:rPr>
          <w:rFonts w:ascii="Verdana" w:hAnsi="Verdana"/>
        </w:rPr>
        <w:t>mt.</w:t>
      </w:r>
      <w:r>
        <w:rPr>
          <w:rFonts w:ascii="Verdana" w:hAnsi="Verdana"/>
        </w:rPr>
        <w:t xml:space="preserve"> in salita – 1250mt. in discesa (alcuni saliscendi)</w:t>
      </w:r>
    </w:p>
    <w:p w:rsidR="00775F2D" w:rsidRDefault="00775F2D" w:rsidP="00775F2D">
      <w:pPr>
        <w:rPr>
          <w:rFonts w:ascii="Verdana" w:hAnsi="Verdana"/>
        </w:rPr>
      </w:pPr>
      <w:r>
        <w:rPr>
          <w:rFonts w:ascii="Verdana" w:hAnsi="Verdana"/>
          <w:b/>
        </w:rPr>
        <w:t xml:space="preserve">Difficoltà: </w:t>
      </w:r>
      <w:r>
        <w:rPr>
          <w:rFonts w:ascii="Verdana" w:hAnsi="Verdana"/>
        </w:rPr>
        <w:t xml:space="preserve">EE/Escursionistico Esperti </w:t>
      </w:r>
    </w:p>
    <w:p w:rsidR="00775F2D" w:rsidRDefault="00775F2D" w:rsidP="00775F2D">
      <w:pPr>
        <w:rPr>
          <w:rFonts w:ascii="Verdana" w:hAnsi="Verdana"/>
        </w:rPr>
      </w:pPr>
      <w:r>
        <w:rPr>
          <w:rFonts w:ascii="Verdana" w:hAnsi="Verdana"/>
          <w:b/>
        </w:rPr>
        <w:t xml:space="preserve">Tempo totale: </w:t>
      </w:r>
      <w:r w:rsidRPr="00AB2573">
        <w:rPr>
          <w:rFonts w:ascii="Verdana" w:hAnsi="Verdana"/>
        </w:rPr>
        <w:t xml:space="preserve">6.00 </w:t>
      </w:r>
      <w:r>
        <w:rPr>
          <w:rFonts w:ascii="Verdana" w:hAnsi="Verdana"/>
        </w:rPr>
        <w:t xml:space="preserve">/ 7.00 </w:t>
      </w:r>
      <w:r w:rsidRPr="00AB2573">
        <w:rPr>
          <w:rFonts w:ascii="Verdana" w:hAnsi="Verdana"/>
        </w:rPr>
        <w:t>ore</w:t>
      </w:r>
    </w:p>
    <w:p w:rsidR="00775F2D" w:rsidRDefault="00775F2D" w:rsidP="00775F2D">
      <w:pPr>
        <w:rPr>
          <w:rFonts w:ascii="Verdana" w:hAnsi="Verdana"/>
          <w:b/>
        </w:rPr>
      </w:pPr>
      <w:r>
        <w:rPr>
          <w:rFonts w:ascii="Verdana" w:hAnsi="Verdana"/>
          <w:b/>
        </w:rPr>
        <w:t xml:space="preserve">Segnaletica: </w:t>
      </w:r>
      <w:r w:rsidRPr="000E18CB">
        <w:rPr>
          <w:rFonts w:ascii="Verdana" w:hAnsi="Verdana" w:cs="Arial"/>
        </w:rPr>
        <w:t>Alta via di Landshut</w:t>
      </w:r>
      <w:r>
        <w:rPr>
          <w:rFonts w:ascii="Verdana" w:hAnsi="Verdana" w:cs="Arial"/>
        </w:rPr>
        <w:t xml:space="preserve"> - sent.N°3 /3A</w:t>
      </w:r>
    </w:p>
    <w:p w:rsidR="00775F2D" w:rsidRDefault="00775F2D" w:rsidP="00775F2D">
      <w:pPr>
        <w:jc w:val="both"/>
        <w:rPr>
          <w:rFonts w:ascii="Verdana" w:hAnsi="Verdana"/>
        </w:rPr>
      </w:pPr>
      <w:r>
        <w:rPr>
          <w:rFonts w:ascii="Verdana" w:hAnsi="Verdana"/>
          <w:b/>
        </w:rPr>
        <w:t xml:space="preserve">Note: </w:t>
      </w:r>
      <w:r w:rsidRPr="00E07DD8">
        <w:rPr>
          <w:rFonts w:ascii="Verdana" w:hAnsi="Verdana"/>
        </w:rPr>
        <w:t>pranzo al sacco</w:t>
      </w:r>
      <w:r>
        <w:rPr>
          <w:rFonts w:ascii="Verdana" w:hAnsi="Verdana"/>
        </w:rPr>
        <w:t xml:space="preserve"> o al rifugio Europa sul percorso.</w:t>
      </w:r>
    </w:p>
    <w:p w:rsidR="00775F2D" w:rsidRDefault="00775F2D" w:rsidP="00775F2D">
      <w:pPr>
        <w:jc w:val="both"/>
        <w:rPr>
          <w:rFonts w:ascii="Verdana" w:hAnsi="Verdana"/>
        </w:rPr>
      </w:pPr>
      <w:r>
        <w:rPr>
          <w:rFonts w:ascii="Verdana" w:hAnsi="Verdana"/>
          <w:b/>
        </w:rPr>
        <w:t xml:space="preserve">Percorso B : </w:t>
      </w:r>
      <w:r w:rsidRPr="00FD7C1B">
        <w:rPr>
          <w:rFonts w:ascii="Verdana" w:hAnsi="Verdana"/>
        </w:rPr>
        <w:t>per chi non intende svolgere il percorso</w:t>
      </w:r>
      <w:r>
        <w:rPr>
          <w:rFonts w:ascii="Verdana" w:hAnsi="Verdana"/>
        </w:rPr>
        <w:t xml:space="preserve"> A (</w:t>
      </w:r>
      <w:r w:rsidRPr="00E50D27">
        <w:rPr>
          <w:rFonts w:ascii="Verdana" w:hAnsi="Verdana"/>
          <w:sz w:val="22"/>
          <w:szCs w:val="22"/>
        </w:rPr>
        <w:t xml:space="preserve">traversata </w:t>
      </w:r>
      <w:r>
        <w:rPr>
          <w:rFonts w:ascii="Verdana" w:hAnsi="Verdana"/>
          <w:sz w:val="22"/>
          <w:szCs w:val="22"/>
        </w:rPr>
        <w:t>al Rif.</w:t>
      </w:r>
      <w:r w:rsidRPr="00E50D27">
        <w:rPr>
          <w:rFonts w:ascii="Verdana" w:hAnsi="Verdana"/>
          <w:sz w:val="22"/>
          <w:szCs w:val="22"/>
        </w:rPr>
        <w:t xml:space="preserve"> Europa</w:t>
      </w:r>
      <w:r>
        <w:rPr>
          <w:rFonts w:ascii="Verdana" w:hAnsi="Verdana"/>
          <w:sz w:val="22"/>
          <w:szCs w:val="22"/>
        </w:rPr>
        <w:t>)</w:t>
      </w:r>
      <w:r>
        <w:rPr>
          <w:rFonts w:ascii="Verdana" w:hAnsi="Verdana"/>
          <w:b/>
        </w:rPr>
        <w:t xml:space="preserve"> </w:t>
      </w:r>
      <w:r w:rsidRPr="00FD7C1B">
        <w:rPr>
          <w:rFonts w:ascii="Verdana" w:hAnsi="Verdana"/>
        </w:rPr>
        <w:t>può in alternativa</w:t>
      </w:r>
      <w:r>
        <w:rPr>
          <w:rFonts w:ascii="Verdana" w:hAnsi="Verdana"/>
          <w:b/>
        </w:rPr>
        <w:t xml:space="preserve"> </w:t>
      </w:r>
      <w:r w:rsidRPr="00FD7C1B">
        <w:rPr>
          <w:rFonts w:ascii="Verdana" w:hAnsi="Verdana"/>
        </w:rPr>
        <w:t>raggiungere il Passo di Vizzè e sui laghetti</w:t>
      </w:r>
      <w:r>
        <w:rPr>
          <w:rFonts w:ascii="Verdana" w:hAnsi="Verdana"/>
        </w:rPr>
        <w:t>,</w:t>
      </w:r>
      <w:r>
        <w:rPr>
          <w:rFonts w:ascii="Verdana" w:hAnsi="Verdana"/>
          <w:b/>
        </w:rPr>
        <w:t xml:space="preserve"> </w:t>
      </w:r>
      <w:r w:rsidRPr="00FD7C1B">
        <w:rPr>
          <w:rFonts w:ascii="Verdana" w:hAnsi="Verdana"/>
        </w:rPr>
        <w:t>scendere per il sent</w:t>
      </w:r>
      <w:r>
        <w:rPr>
          <w:rFonts w:ascii="Verdana" w:hAnsi="Verdana"/>
        </w:rPr>
        <w:t>.</w:t>
      </w:r>
      <w:r w:rsidRPr="00FD7C1B">
        <w:rPr>
          <w:rFonts w:ascii="Verdana" w:hAnsi="Verdana"/>
        </w:rPr>
        <w:t>N°4</w:t>
      </w:r>
      <w:r>
        <w:rPr>
          <w:rFonts w:ascii="Verdana" w:hAnsi="Verdana"/>
        </w:rPr>
        <w:t xml:space="preserve"> che si</w:t>
      </w:r>
    </w:p>
    <w:p w:rsidR="00775F2D" w:rsidRDefault="00775F2D" w:rsidP="00775F2D">
      <w:pPr>
        <w:jc w:val="both"/>
        <w:rPr>
          <w:noProof/>
        </w:rPr>
      </w:pPr>
      <w:r>
        <w:rPr>
          <w:rFonts w:ascii="Verdana" w:hAnsi="Verdana"/>
        </w:rPr>
        <w:t>incrocia salendo dal rifugio al passo, fino alla frazione  Piazza, punto di ritrovo per il rientro.</w:t>
      </w:r>
      <w:r w:rsidRPr="00E50D27">
        <w:rPr>
          <w:noProof/>
        </w:rPr>
        <w:t xml:space="preserve"> </w:t>
      </w:r>
    </w:p>
    <w:p w:rsidR="006D696D" w:rsidRPr="006D696D" w:rsidRDefault="006D696D" w:rsidP="006D696D">
      <w:pPr>
        <w:jc w:val="both"/>
        <w:rPr>
          <w:rFonts w:ascii="Verdana" w:hAnsi="Verdana"/>
          <w:b/>
          <w:color w:val="FF0000"/>
          <w:sz w:val="16"/>
          <w:szCs w:val="16"/>
        </w:rPr>
      </w:pPr>
    </w:p>
    <w:p w:rsidR="006D696D" w:rsidRDefault="006D696D" w:rsidP="006D696D">
      <w:pPr>
        <w:jc w:val="both"/>
        <w:rPr>
          <w:rFonts w:ascii="Verdana" w:hAnsi="Verdana"/>
          <w:b/>
          <w:color w:val="FF0000"/>
        </w:rPr>
      </w:pPr>
      <w:r>
        <w:rPr>
          <w:rFonts w:ascii="Verdana" w:hAnsi="Verdana"/>
          <w:b/>
          <w:color w:val="FF0000"/>
        </w:rPr>
        <w:t xml:space="preserve">INFORMAZIONI </w:t>
      </w:r>
      <w:r w:rsidR="00C40E56">
        <w:rPr>
          <w:rFonts w:ascii="Verdana" w:hAnsi="Verdana"/>
          <w:b/>
          <w:color w:val="FF0000"/>
        </w:rPr>
        <w:t xml:space="preserve">sui rifugi </w:t>
      </w:r>
      <w:r>
        <w:rPr>
          <w:rFonts w:ascii="Verdana" w:hAnsi="Verdana"/>
          <w:b/>
          <w:color w:val="FF0000"/>
        </w:rPr>
        <w:t>:</w:t>
      </w:r>
    </w:p>
    <w:p w:rsidR="00B74FBC" w:rsidRPr="00C40E56" w:rsidRDefault="006D696D" w:rsidP="00C40E56">
      <w:pPr>
        <w:pStyle w:val="NormaleWeb"/>
        <w:spacing w:before="0" w:after="0"/>
        <w:jc w:val="both"/>
        <w:textAlignment w:val="baseline"/>
        <w:rPr>
          <w:rFonts w:ascii="Verdana" w:hAnsi="Verdana"/>
          <w:b/>
        </w:rPr>
      </w:pPr>
      <w:r w:rsidRPr="006D696D">
        <w:rPr>
          <w:rFonts w:ascii="Verdana" w:hAnsi="Verdana"/>
          <w:b/>
        </w:rPr>
        <w:t>Rifugio Passo di Vizzè:</w:t>
      </w:r>
      <w:r w:rsidRPr="006D696D">
        <w:rPr>
          <w:rFonts w:ascii="&amp;quot" w:hAnsi="&amp;quot"/>
          <w:color w:val="000000"/>
        </w:rPr>
        <w:t xml:space="preserve"> </w:t>
      </w:r>
      <w:r>
        <w:rPr>
          <w:rFonts w:ascii="&amp;quot" w:hAnsi="&amp;quot"/>
          <w:color w:val="000000"/>
        </w:rPr>
        <w:t xml:space="preserve"> </w:t>
      </w:r>
      <w:r w:rsidRPr="006D696D">
        <w:rPr>
          <w:rFonts w:ascii="Verdana" w:hAnsi="Verdana"/>
        </w:rPr>
        <w:t>è un rifugio a conduzione familiare al Passo Vizze, attualmente gestito dalla quinta generazione della stessa famiglia. La Famiglia Volgger e il suo team rendono il soggiorno presso il</w:t>
      </w:r>
      <w:r w:rsidRPr="006D696D">
        <w:rPr>
          <w:rFonts w:ascii="Verdana" w:hAnsi="Verdana"/>
          <w:b/>
        </w:rPr>
        <w:t xml:space="preserve"> </w:t>
      </w:r>
      <w:r w:rsidRPr="006D696D">
        <w:rPr>
          <w:rStyle w:val="Enfasigrassetto"/>
          <w:rFonts w:ascii="Verdana" w:hAnsi="Verdana"/>
          <w:b w:val="0"/>
          <w:bdr w:val="none" w:sz="0" w:space="0" w:color="auto" w:frame="1"/>
        </w:rPr>
        <w:t xml:space="preserve">Rifugio </w:t>
      </w:r>
      <w:hyperlink r:id="rId11" w:history="1">
        <w:r w:rsidRPr="00B74FBC">
          <w:rPr>
            <w:rStyle w:val="Collegamentoipertestuale"/>
            <w:rFonts w:ascii="Verdana" w:hAnsi="Verdana"/>
            <w:bCs/>
            <w:color w:val="auto"/>
            <w:bdr w:val="none" w:sz="0" w:space="0" w:color="auto" w:frame="1"/>
          </w:rPr>
          <w:t>Passo di Vizze</w:t>
        </w:r>
      </w:hyperlink>
      <w:r w:rsidRPr="00B74FBC">
        <w:rPr>
          <w:rFonts w:ascii="Verdana" w:hAnsi="Verdana"/>
        </w:rPr>
        <w:t xml:space="preserve"> una piacevole esperienza alpina con possibilità di</w:t>
      </w:r>
      <w:r w:rsidRPr="006D696D">
        <w:rPr>
          <w:rFonts w:ascii="Verdana" w:hAnsi="Verdana"/>
          <w:b/>
        </w:rPr>
        <w:t xml:space="preserve"> </w:t>
      </w:r>
      <w:r w:rsidRPr="006D696D">
        <w:rPr>
          <w:rStyle w:val="Enfasigrassetto"/>
          <w:rFonts w:ascii="Verdana" w:hAnsi="Verdana"/>
          <w:b w:val="0"/>
          <w:bdr w:val="none" w:sz="0" w:space="0" w:color="auto" w:frame="1"/>
        </w:rPr>
        <w:t>vitto e alloggio</w:t>
      </w:r>
      <w:r w:rsidRPr="00B74FBC">
        <w:rPr>
          <w:rFonts w:ascii="Verdana" w:hAnsi="Verdana"/>
        </w:rPr>
        <w:t>.La storia del</w:t>
      </w:r>
      <w:r w:rsidRPr="006D696D">
        <w:rPr>
          <w:rFonts w:ascii="Verdana" w:hAnsi="Verdana"/>
          <w:b/>
        </w:rPr>
        <w:t xml:space="preserve"> </w:t>
      </w:r>
      <w:r w:rsidRPr="006D696D">
        <w:rPr>
          <w:rStyle w:val="Enfasigrassetto"/>
          <w:rFonts w:ascii="Verdana" w:hAnsi="Verdana"/>
          <w:b w:val="0"/>
          <w:bdr w:val="none" w:sz="0" w:space="0" w:color="auto" w:frame="1"/>
        </w:rPr>
        <w:t>Rifugio Passo di Vizze</w:t>
      </w:r>
      <w:r w:rsidRPr="006D696D">
        <w:rPr>
          <w:rFonts w:ascii="Verdana" w:hAnsi="Verdana"/>
          <w:b/>
        </w:rPr>
        <w:t xml:space="preserve"> </w:t>
      </w:r>
      <w:r w:rsidRPr="00B74FBC">
        <w:rPr>
          <w:rFonts w:ascii="Verdana" w:hAnsi="Verdana"/>
        </w:rPr>
        <w:t>è lunga e ricca di aneddoti.</w:t>
      </w:r>
      <w:r w:rsidRPr="006D696D">
        <w:rPr>
          <w:rFonts w:ascii="Verdana" w:hAnsi="Verdana"/>
          <w:b/>
        </w:rPr>
        <w:t xml:space="preserve"> </w:t>
      </w:r>
      <w:r w:rsidRPr="006D696D">
        <w:rPr>
          <w:rStyle w:val="Enfasigrassetto"/>
          <w:rFonts w:ascii="Verdana" w:hAnsi="Verdana"/>
          <w:b w:val="0"/>
          <w:bdr w:val="none" w:sz="0" w:space="0" w:color="auto" w:frame="1"/>
        </w:rPr>
        <w:t xml:space="preserve">In origine il Rifugio Passo di Vizze </w:t>
      </w:r>
      <w:r w:rsidRPr="00B74FBC">
        <w:rPr>
          <w:rFonts w:ascii="Verdana" w:hAnsi="Verdana"/>
        </w:rPr>
        <w:t>venne costruito</w:t>
      </w:r>
      <w:r w:rsidRPr="006D696D">
        <w:rPr>
          <w:rFonts w:ascii="Verdana" w:hAnsi="Verdana"/>
          <w:b/>
        </w:rPr>
        <w:t xml:space="preserve"> </w:t>
      </w:r>
      <w:r w:rsidRPr="006D696D">
        <w:rPr>
          <w:rStyle w:val="Enfasigrassetto"/>
          <w:rFonts w:ascii="Verdana" w:hAnsi="Verdana"/>
          <w:b w:val="0"/>
          <w:bdr w:val="none" w:sz="0" w:space="0" w:color="auto" w:frame="1"/>
        </w:rPr>
        <w:t>nel settembre del 1888 da Alois Rainer</w:t>
      </w:r>
      <w:r w:rsidRPr="00B74FBC">
        <w:rPr>
          <w:rFonts w:ascii="Verdana" w:hAnsi="Verdana"/>
        </w:rPr>
        <w:t>, il bisnonno dell'attuale proprietario della struttura. Durante i due conflitti mondiali il rifugio rimase chiuso. Negli Anni '60, agitati dall'attivismo altoatesino, il rifugio venne occupato dai militari italiani.</w:t>
      </w:r>
      <w:r w:rsidR="00C40E56">
        <w:rPr>
          <w:rFonts w:ascii="Verdana" w:hAnsi="Verdana"/>
        </w:rPr>
        <w:t xml:space="preserve"> </w:t>
      </w:r>
      <w:r w:rsidRPr="00B74FBC">
        <w:rPr>
          <w:rFonts w:ascii="Verdana" w:hAnsi="Verdana"/>
        </w:rPr>
        <w:t xml:space="preserve">Nel 1966, a seguito di un attentato in cui morì un addetto alla vigilanza, la parte in legno del rifugio venne completamente distrutta. La </w:t>
      </w:r>
      <w:r w:rsidRPr="00C40E56">
        <w:rPr>
          <w:rStyle w:val="Enfasigrassetto"/>
          <w:rFonts w:ascii="Verdana" w:hAnsi="Verdana"/>
          <w:b w:val="0"/>
          <w:bdr w:val="none" w:sz="0" w:space="0" w:color="auto" w:frame="1"/>
        </w:rPr>
        <w:t>ricostruzione del rifugio</w:t>
      </w:r>
      <w:r w:rsidRPr="00B74FBC">
        <w:rPr>
          <w:rStyle w:val="Enfasigrassetto"/>
          <w:rFonts w:ascii="Verdana" w:hAnsi="Verdana"/>
          <w:bdr w:val="none" w:sz="0" w:space="0" w:color="auto" w:frame="1"/>
        </w:rPr>
        <w:t xml:space="preserve"> </w:t>
      </w:r>
      <w:r w:rsidRPr="00C40E56">
        <w:rPr>
          <w:rStyle w:val="Enfasigrassetto"/>
          <w:rFonts w:ascii="Verdana" w:hAnsi="Verdana"/>
          <w:b w:val="0"/>
          <w:bdr w:val="none" w:sz="0" w:space="0" w:color="auto" w:frame="1"/>
        </w:rPr>
        <w:t>avvenne nel 1971</w:t>
      </w:r>
      <w:r w:rsidRPr="00B74FBC">
        <w:rPr>
          <w:rFonts w:ascii="Verdana" w:hAnsi="Verdana"/>
        </w:rPr>
        <w:t xml:space="preserve"> e a partire dal 1977, accanto all'attività di ristorazione diurna, venne ripreso anche il servizio di pernottamento. Negli anni seguenti il Rifugio Passo di Vizze </w:t>
      </w:r>
      <w:r w:rsidR="00C40E56">
        <w:rPr>
          <w:rFonts w:ascii="Verdana" w:hAnsi="Verdana"/>
        </w:rPr>
        <w:lastRenderedPageBreak/>
        <w:t xml:space="preserve">divenne sempre più apprezzato, </w:t>
      </w:r>
      <w:r w:rsidRPr="00B74FBC">
        <w:rPr>
          <w:rFonts w:ascii="Verdana" w:hAnsi="Verdana"/>
        </w:rPr>
        <w:t xml:space="preserve">finché </w:t>
      </w:r>
      <w:r w:rsidRPr="00C40E56">
        <w:rPr>
          <w:rStyle w:val="Enfasigrassetto"/>
          <w:rFonts w:ascii="Verdana" w:hAnsi="Verdana"/>
          <w:b w:val="0"/>
          <w:bdr w:val="none" w:sz="0" w:space="0" w:color="auto" w:frame="1"/>
        </w:rPr>
        <w:t>nel 1992</w:t>
      </w:r>
      <w:r w:rsidRPr="00B74FBC">
        <w:rPr>
          <w:rFonts w:ascii="Verdana" w:hAnsi="Verdana"/>
        </w:rPr>
        <w:t xml:space="preserve"> fu </w:t>
      </w:r>
      <w:r w:rsidRPr="00C40E56">
        <w:rPr>
          <w:rStyle w:val="Enfasigrassetto"/>
          <w:rFonts w:ascii="Verdana" w:hAnsi="Verdana"/>
          <w:b w:val="0"/>
          <w:bdr w:val="none" w:sz="0" w:space="0" w:color="auto" w:frame="1"/>
        </w:rPr>
        <w:t>uno dei primi rifugi altoatesini</w:t>
      </w:r>
      <w:r w:rsidRPr="00B74FBC">
        <w:rPr>
          <w:rFonts w:ascii="Verdana" w:hAnsi="Verdana"/>
        </w:rPr>
        <w:t xml:space="preserve"> ad essere </w:t>
      </w:r>
      <w:r w:rsidRPr="00C40E56">
        <w:rPr>
          <w:rStyle w:val="Enfasigrassetto"/>
          <w:rFonts w:ascii="Verdana" w:hAnsi="Verdana"/>
          <w:b w:val="0"/>
          <w:bdr w:val="none" w:sz="0" w:space="0" w:color="auto" w:frame="1"/>
        </w:rPr>
        <w:t>collegato alla rete fognaria pubblica</w:t>
      </w:r>
      <w:r w:rsidR="00C40E56">
        <w:rPr>
          <w:rFonts w:ascii="Verdana" w:hAnsi="Verdana"/>
        </w:rPr>
        <w:t>, p</w:t>
      </w:r>
      <w:r w:rsidR="00B74FBC" w:rsidRPr="00B74FBC">
        <w:rPr>
          <w:rFonts w:ascii="Verdana" w:hAnsi="Verdana"/>
        </w:rPr>
        <w:t>er questa opera viene scavato un canale lungo 3,3</w:t>
      </w:r>
      <w:r w:rsidR="00C40E56">
        <w:rPr>
          <w:rFonts w:ascii="Verdana" w:hAnsi="Verdana"/>
        </w:rPr>
        <w:t xml:space="preserve"> km. i</w:t>
      </w:r>
      <w:r w:rsidR="00B74FBC" w:rsidRPr="00B74FBC">
        <w:rPr>
          <w:rFonts w:ascii="Verdana" w:hAnsi="Verdana"/>
        </w:rPr>
        <w:t>n questo sca</w:t>
      </w:r>
      <w:r w:rsidR="00B74FBC">
        <w:rPr>
          <w:rFonts w:ascii="Verdana" w:hAnsi="Verdana"/>
        </w:rPr>
        <w:t>vo viene posato anche un cavo e</w:t>
      </w:r>
      <w:r w:rsidR="00B74FBC" w:rsidRPr="00B74FBC">
        <w:rPr>
          <w:rFonts w:ascii="Verdana" w:hAnsi="Verdana"/>
        </w:rPr>
        <w:t xml:space="preserve">lettrico in media tensione che fornisce il rifugio con corrente elettrica. Il generatore a diesel deve essere acceso solo in caso di emergenza. </w:t>
      </w:r>
      <w:r w:rsidR="00C40E56" w:rsidRPr="00B74FBC">
        <w:rPr>
          <w:rFonts w:ascii="Verdana" w:hAnsi="Verdana"/>
        </w:rPr>
        <w:t>Recentemente nell'</w:t>
      </w:r>
      <w:r w:rsidR="00C40E56" w:rsidRPr="00C40E56">
        <w:rPr>
          <w:rStyle w:val="Enfasigrassetto"/>
          <w:rFonts w:ascii="Verdana" w:hAnsi="Verdana"/>
          <w:b w:val="0"/>
          <w:bdr w:val="none" w:sz="0" w:space="0" w:color="auto" w:frame="1"/>
        </w:rPr>
        <w:t>estate 2012</w:t>
      </w:r>
      <w:r w:rsidR="00C40E56" w:rsidRPr="00C40E56">
        <w:rPr>
          <w:rFonts w:ascii="Verdana" w:hAnsi="Verdana"/>
          <w:b/>
        </w:rPr>
        <w:t xml:space="preserve"> </w:t>
      </w:r>
      <w:r w:rsidR="00C40E56" w:rsidRPr="00B74FBC">
        <w:rPr>
          <w:rFonts w:ascii="Verdana" w:hAnsi="Verdana"/>
        </w:rPr>
        <w:t xml:space="preserve">il </w:t>
      </w:r>
      <w:r w:rsidR="00C40E56" w:rsidRPr="00C40E56">
        <w:rPr>
          <w:rStyle w:val="Enfasigrassetto"/>
          <w:rFonts w:ascii="Verdana" w:hAnsi="Verdana"/>
          <w:b w:val="0"/>
          <w:bdr w:val="none" w:sz="0" w:space="0" w:color="auto" w:frame="1"/>
        </w:rPr>
        <w:t>Rifugio Passo di Vizze</w:t>
      </w:r>
      <w:r w:rsidR="00C40E56" w:rsidRPr="00C40E56">
        <w:rPr>
          <w:rFonts w:ascii="Verdana" w:hAnsi="Verdana"/>
          <w:b/>
        </w:rPr>
        <w:t xml:space="preserve"> </w:t>
      </w:r>
      <w:r w:rsidR="00C40E56" w:rsidRPr="00C40E56">
        <w:rPr>
          <w:rFonts w:ascii="Verdana" w:hAnsi="Verdana"/>
        </w:rPr>
        <w:t>è stato</w:t>
      </w:r>
      <w:r w:rsidR="00C40E56" w:rsidRPr="00C40E56">
        <w:rPr>
          <w:rFonts w:ascii="Verdana" w:hAnsi="Verdana"/>
          <w:b/>
        </w:rPr>
        <w:t xml:space="preserve"> </w:t>
      </w:r>
      <w:r w:rsidR="00C40E56" w:rsidRPr="00C40E56">
        <w:rPr>
          <w:rStyle w:val="Enfasigrassetto"/>
          <w:rFonts w:ascii="Verdana" w:hAnsi="Verdana"/>
          <w:b w:val="0"/>
          <w:bdr w:val="none" w:sz="0" w:space="0" w:color="auto" w:frame="1"/>
        </w:rPr>
        <w:t>ristrutturato</w:t>
      </w:r>
      <w:r w:rsidR="00C40E56">
        <w:rPr>
          <w:rStyle w:val="Enfasigrassetto"/>
          <w:rFonts w:ascii="Verdana" w:hAnsi="Verdana"/>
          <w:b w:val="0"/>
          <w:bdr w:val="none" w:sz="0" w:space="0" w:color="auto" w:frame="1"/>
        </w:rPr>
        <w:t>.</w:t>
      </w:r>
    </w:p>
    <w:p w:rsidR="00B74FBC" w:rsidRDefault="00B74FBC" w:rsidP="00C40E56">
      <w:pPr>
        <w:jc w:val="both"/>
        <w:rPr>
          <w:rFonts w:ascii="Verdana" w:hAnsi="Verdana"/>
          <w:color w:val="000000"/>
          <w:sz w:val="17"/>
          <w:szCs w:val="17"/>
        </w:rPr>
      </w:pPr>
    </w:p>
    <w:p w:rsidR="006D696D" w:rsidRPr="00C40E56" w:rsidRDefault="006D696D" w:rsidP="00C40E56">
      <w:pPr>
        <w:pStyle w:val="NormaleWeb"/>
        <w:spacing w:before="0" w:after="0"/>
        <w:jc w:val="both"/>
        <w:textAlignment w:val="baseline"/>
        <w:rPr>
          <w:rFonts w:ascii="Verdana" w:hAnsi="Verdana"/>
          <w:color w:val="000000"/>
        </w:rPr>
      </w:pPr>
      <w:r w:rsidRPr="006D696D">
        <w:rPr>
          <w:rFonts w:ascii="Verdana" w:hAnsi="Verdana"/>
          <w:b/>
        </w:rPr>
        <w:t>Rifugio Europa:</w:t>
      </w:r>
      <w:r w:rsidR="00092646" w:rsidRPr="00092646">
        <w:rPr>
          <w:rFonts w:ascii="&amp;quot" w:hAnsi="&amp;quot"/>
          <w:color w:val="000000"/>
        </w:rPr>
        <w:t xml:space="preserve"> </w:t>
      </w:r>
      <w:r w:rsidR="00092646" w:rsidRPr="00092646">
        <w:rPr>
          <w:rFonts w:ascii="Verdana" w:hAnsi="Verdana"/>
          <w:color w:val="000000"/>
        </w:rPr>
        <w:t xml:space="preserve">È situato sulla cresta Sud Ovest della Gerla, tra la </w:t>
      </w:r>
      <w:hyperlink r:id="rId12" w:history="1">
        <w:r w:rsidR="00092646" w:rsidRPr="00092646">
          <w:rPr>
            <w:rStyle w:val="Collegamentoipertestuale"/>
            <w:rFonts w:ascii="Verdana" w:hAnsi="Verdana"/>
            <w:color w:val="auto"/>
            <w:bdr w:val="none" w:sz="0" w:space="0" w:color="auto" w:frame="1"/>
          </w:rPr>
          <w:t>Val di Vizze</w:t>
        </w:r>
      </w:hyperlink>
      <w:r w:rsidR="00092646" w:rsidRPr="00092646">
        <w:rPr>
          <w:rFonts w:ascii="Verdana" w:hAnsi="Verdana"/>
          <w:color w:val="000000"/>
        </w:rPr>
        <w:t xml:space="preserve"> (Italia) e la Vennatal (Austria), a cavallo della linea di confine ed è ideale come punto di partenza per </w:t>
      </w:r>
      <w:hyperlink r:id="rId13" w:history="1">
        <w:r w:rsidR="00092646" w:rsidRPr="00C40E56">
          <w:rPr>
            <w:rStyle w:val="Collegamentoipertestuale"/>
            <w:rFonts w:ascii="Verdana" w:hAnsi="Verdana"/>
            <w:color w:val="auto"/>
            <w:u w:val="none"/>
            <w:bdr w:val="none" w:sz="0" w:space="0" w:color="auto" w:frame="1"/>
          </w:rPr>
          <w:t>escursioni d'alta montagna</w:t>
        </w:r>
      </w:hyperlink>
      <w:r w:rsidR="00092646" w:rsidRPr="00C40E56">
        <w:rPr>
          <w:rFonts w:ascii="Verdana" w:hAnsi="Verdana"/>
        </w:rPr>
        <w:t>.</w:t>
      </w:r>
      <w:r w:rsidR="00C40E56">
        <w:rPr>
          <w:rFonts w:ascii="Verdana" w:hAnsi="Verdana"/>
        </w:rPr>
        <w:t xml:space="preserve"> </w:t>
      </w:r>
      <w:r w:rsidR="00C40E56">
        <w:rPr>
          <w:rFonts w:ascii="Verdana" w:hAnsi="Verdana"/>
          <w:color w:val="000000"/>
        </w:rPr>
        <w:t>Davvero singolare e</w:t>
      </w:r>
      <w:r w:rsidR="00092646" w:rsidRPr="00092646">
        <w:rPr>
          <w:rFonts w:ascii="Verdana" w:hAnsi="Verdana"/>
          <w:color w:val="000000"/>
        </w:rPr>
        <w:t xml:space="preserve"> forse, unica la storia di questo rifugio. Esso venne costruito sul finire del secolo scorso dalla sezione dell'Alpenverein di </w:t>
      </w:r>
      <w:r w:rsidR="00092646" w:rsidRPr="00092646">
        <w:rPr>
          <w:rStyle w:val="Enfasigrassetto"/>
          <w:rFonts w:ascii="Verdana" w:hAnsi="Verdana"/>
          <w:b w:val="0"/>
          <w:color w:val="000000"/>
          <w:bdr w:val="none" w:sz="0" w:space="0" w:color="auto" w:frame="1"/>
        </w:rPr>
        <w:t>Landshut</w:t>
      </w:r>
      <w:r w:rsidR="00092646" w:rsidRPr="00092646">
        <w:rPr>
          <w:rFonts w:ascii="Verdana" w:hAnsi="Verdana"/>
          <w:color w:val="000000"/>
        </w:rPr>
        <w:t xml:space="preserve">, antica città ducale della bassa Baviera. Dopo aver provveduto alla costruzione del </w:t>
      </w:r>
      <w:r w:rsidR="00092646" w:rsidRPr="00092646">
        <w:rPr>
          <w:rStyle w:val="Enfasigrassetto"/>
          <w:rFonts w:ascii="Verdana" w:hAnsi="Verdana"/>
          <w:b w:val="0"/>
          <w:color w:val="000000"/>
          <w:bdr w:val="none" w:sz="0" w:space="0" w:color="auto" w:frame="1"/>
        </w:rPr>
        <w:t xml:space="preserve">sentiero </w:t>
      </w:r>
      <w:r w:rsidR="00092646" w:rsidRPr="00092646">
        <w:rPr>
          <w:rFonts w:ascii="Verdana" w:hAnsi="Verdana"/>
          <w:color w:val="000000"/>
        </w:rPr>
        <w:t>di accesso, l'</w:t>
      </w:r>
      <w:hyperlink r:id="rId14" w:history="1">
        <w:r w:rsidR="00092646" w:rsidRPr="00092646">
          <w:rPr>
            <w:rStyle w:val="Collegamentoipertestuale"/>
            <w:rFonts w:ascii="Verdana" w:hAnsi="Verdana"/>
            <w:color w:val="auto"/>
            <w:bdr w:val="none" w:sz="0" w:space="0" w:color="auto" w:frame="1"/>
          </w:rPr>
          <w:t>alta via di Landshut</w:t>
        </w:r>
      </w:hyperlink>
      <w:r w:rsidR="00092646" w:rsidRPr="00092646">
        <w:rPr>
          <w:rFonts w:ascii="Verdana" w:hAnsi="Verdana"/>
          <w:color w:val="000000"/>
        </w:rPr>
        <w:t>, nell'estate del 1887 fu dato il via ai lavori. Il rifugio, costruito proprio sullo spartiacque, fu inaugurato nell'agosto del 1899. Tre anni dopo, in considerazione del notevole afflusso di alpinisti, il rifugio venne ampliato.</w:t>
      </w:r>
      <w:r w:rsidR="00092646">
        <w:rPr>
          <w:rFonts w:ascii="Verdana" w:hAnsi="Verdana"/>
          <w:color w:val="000000"/>
        </w:rPr>
        <w:t xml:space="preserve"> </w:t>
      </w:r>
      <w:r w:rsidR="00092646" w:rsidRPr="00092646">
        <w:rPr>
          <w:rFonts w:ascii="Verdana" w:hAnsi="Verdana"/>
          <w:color w:val="000000"/>
        </w:rPr>
        <w:t>Scoppiata la prima guerra mondiale il rifugio venne abbandonato. Per uno dei tanti capricci della storia, con il trattato di St. Germain il rifugio venne spaccato in due dal passaggio della linea di confine. E così due terzi del manufatto si vennero a trovare in territorio italiano e l'altro terzo in territorio austriaco.</w:t>
      </w:r>
      <w:r w:rsidR="00092646">
        <w:rPr>
          <w:rFonts w:ascii="Verdana" w:hAnsi="Verdana"/>
          <w:color w:val="000000"/>
        </w:rPr>
        <w:t xml:space="preserve"> </w:t>
      </w:r>
      <w:r w:rsidR="00092646" w:rsidRPr="00092646">
        <w:rPr>
          <w:rFonts w:ascii="Verdana" w:hAnsi="Verdana"/>
          <w:color w:val="000000"/>
        </w:rPr>
        <w:t xml:space="preserve">I dirigenti dell'Alpenverein di Lanshut si incontrarono con quelli del </w:t>
      </w:r>
      <w:r w:rsidR="00092646" w:rsidRPr="00092646">
        <w:rPr>
          <w:rStyle w:val="caps"/>
          <w:rFonts w:ascii="Verdana" w:hAnsi="Verdana"/>
          <w:color w:val="000000"/>
          <w:bdr w:val="none" w:sz="0" w:space="0" w:color="auto" w:frame="1"/>
        </w:rPr>
        <w:t>CAI</w:t>
      </w:r>
      <w:r w:rsidR="00092646" w:rsidRPr="00092646">
        <w:rPr>
          <w:rFonts w:ascii="Verdana" w:hAnsi="Verdana"/>
          <w:color w:val="000000"/>
        </w:rPr>
        <w:t xml:space="preserve"> di </w:t>
      </w:r>
      <w:hyperlink r:id="rId15" w:history="1">
        <w:r w:rsidR="00092646" w:rsidRPr="00C40E56">
          <w:rPr>
            <w:rStyle w:val="Collegamentoipertestuale"/>
            <w:rFonts w:ascii="Verdana" w:hAnsi="Verdana"/>
            <w:color w:val="auto"/>
            <w:u w:val="none"/>
            <w:bdr w:val="none" w:sz="0" w:space="0" w:color="auto" w:frame="1"/>
          </w:rPr>
          <w:t>Vipiteno</w:t>
        </w:r>
      </w:hyperlink>
      <w:r w:rsidR="00092646" w:rsidRPr="00C40E56">
        <w:rPr>
          <w:rFonts w:ascii="Verdana" w:hAnsi="Verdana"/>
          <w:color w:val="000000"/>
        </w:rPr>
        <w:t xml:space="preserve"> </w:t>
      </w:r>
      <w:r w:rsidR="00092646" w:rsidRPr="00092646">
        <w:rPr>
          <w:rFonts w:ascii="Verdana" w:hAnsi="Verdana"/>
          <w:color w:val="000000"/>
        </w:rPr>
        <w:t>e nel 1984 furono avviate concrete trattative di collaborazione, alimentata da uno</w:t>
      </w:r>
      <w:r w:rsidR="00092646" w:rsidRPr="00092646">
        <w:rPr>
          <w:rStyle w:val="Enfasigrassetto"/>
          <w:rFonts w:ascii="Verdana" w:hAnsi="Verdana"/>
          <w:color w:val="000000"/>
          <w:bdr w:val="none" w:sz="0" w:space="0" w:color="auto" w:frame="1"/>
        </w:rPr>
        <w:t xml:space="preserve"> </w:t>
      </w:r>
      <w:r w:rsidR="00092646" w:rsidRPr="00092646">
        <w:rPr>
          <w:rStyle w:val="Enfasigrassetto"/>
          <w:rFonts w:ascii="Verdana" w:hAnsi="Verdana"/>
          <w:b w:val="0"/>
          <w:color w:val="000000"/>
          <w:bdr w:val="none" w:sz="0" w:space="0" w:color="auto" w:frame="1"/>
        </w:rPr>
        <w:t>spirito montanaro autentico</w:t>
      </w:r>
      <w:r w:rsidR="00092646" w:rsidRPr="00092646">
        <w:rPr>
          <w:rFonts w:ascii="Verdana" w:hAnsi="Verdana"/>
          <w:color w:val="000000"/>
        </w:rPr>
        <w:t>, intriso di solidi sentimenti europei. E così il rifugio è stato ricostruito e solennemente inaugurato nel settembre del 1989 e rinominato</w:t>
      </w:r>
      <w:r w:rsidR="00092646" w:rsidRPr="00092646">
        <w:rPr>
          <w:rStyle w:val="Enfasigrassetto"/>
          <w:rFonts w:ascii="Verdana" w:hAnsi="Verdana"/>
          <w:color w:val="000000"/>
          <w:bdr w:val="none" w:sz="0" w:space="0" w:color="auto" w:frame="1"/>
        </w:rPr>
        <w:t xml:space="preserve"> </w:t>
      </w:r>
      <w:r w:rsidR="00092646" w:rsidRPr="00092646">
        <w:rPr>
          <w:rStyle w:val="Enfasigrassetto"/>
          <w:rFonts w:ascii="Verdana" w:hAnsi="Verdana"/>
          <w:b w:val="0"/>
          <w:color w:val="000000"/>
          <w:bdr w:val="none" w:sz="0" w:space="0" w:color="auto" w:frame="1"/>
        </w:rPr>
        <w:t>rifugio Europa</w:t>
      </w:r>
      <w:r w:rsidR="00092646" w:rsidRPr="00092646">
        <w:rPr>
          <w:rFonts w:ascii="Verdana" w:hAnsi="Verdana"/>
          <w:color w:val="000000"/>
        </w:rPr>
        <w:t>.La movimentata storia del rifugio ha trovato un lieto fine e così oggi il grande rifugio, con oltre 90 posti letto viene condotto dalla</w:t>
      </w:r>
      <w:r w:rsidR="00092646" w:rsidRPr="00092646">
        <w:rPr>
          <w:rStyle w:val="Enfasigrassetto"/>
          <w:rFonts w:ascii="Verdana" w:hAnsi="Verdana"/>
          <w:color w:val="000000"/>
          <w:bdr w:val="none" w:sz="0" w:space="0" w:color="auto" w:frame="1"/>
        </w:rPr>
        <w:t xml:space="preserve"> </w:t>
      </w:r>
      <w:r w:rsidR="00092646" w:rsidRPr="00092646">
        <w:rPr>
          <w:rStyle w:val="Enfasigrassetto"/>
          <w:rFonts w:ascii="Verdana" w:hAnsi="Verdana"/>
          <w:b w:val="0"/>
          <w:color w:val="000000"/>
          <w:bdr w:val="none" w:sz="0" w:space="0" w:color="auto" w:frame="1"/>
        </w:rPr>
        <w:t>famiglia Holzer</w:t>
      </w:r>
      <w:r w:rsidR="00092646" w:rsidRPr="00092646">
        <w:rPr>
          <w:rFonts w:ascii="Verdana" w:hAnsi="Verdana"/>
          <w:color w:val="000000"/>
        </w:rPr>
        <w:t xml:space="preserve">. </w:t>
      </w:r>
    </w:p>
    <w:p w:rsidR="006D696D" w:rsidRDefault="006D696D" w:rsidP="006D696D">
      <w:pPr>
        <w:jc w:val="center"/>
        <w:rPr>
          <w:noProof/>
        </w:rPr>
      </w:pPr>
      <w:r>
        <w:rPr>
          <w:rFonts w:ascii="Arial" w:hAnsi="Arial" w:cs="Arial"/>
          <w:noProof/>
          <w:color w:val="1A0DAB"/>
          <w:sz w:val="2"/>
          <w:szCs w:val="2"/>
          <w:shd w:val="clear" w:color="auto" w:fill="FFFFFF"/>
        </w:rPr>
        <w:t xml:space="preserve">      </w:t>
      </w:r>
      <w:r>
        <w:rPr>
          <w:rFonts w:ascii="Arial" w:hAnsi="Arial" w:cs="Arial"/>
          <w:noProof/>
          <w:color w:val="1A0DAB"/>
          <w:sz w:val="2"/>
          <w:szCs w:val="2"/>
          <w:shd w:val="clear" w:color="auto" w:fill="FFFFFF"/>
        </w:rPr>
        <w:drawing>
          <wp:inline distT="0" distB="0" distL="0" distR="0">
            <wp:extent cx="3240000" cy="2314286"/>
            <wp:effectExtent l="19050" t="0" r="0" b="0"/>
            <wp:docPr id="11" name="Immagine 11" descr="Risultati immagini per immagini rifugio passo vizz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immagini rifugio passo vizze">
                      <a:hlinkClick r:id="rId16"/>
                    </pic:cNvPr>
                    <pic:cNvPicPr>
                      <a:picLocks noChangeAspect="1" noChangeArrowheads="1"/>
                    </pic:cNvPicPr>
                  </pic:nvPicPr>
                  <pic:blipFill>
                    <a:blip r:embed="rId17"/>
                    <a:srcRect b="5612"/>
                    <a:stretch>
                      <a:fillRect/>
                    </a:stretch>
                  </pic:blipFill>
                  <pic:spPr bwMode="auto">
                    <a:xfrm>
                      <a:off x="0" y="0"/>
                      <a:ext cx="3240000" cy="2314286"/>
                    </a:xfrm>
                    <a:prstGeom prst="rect">
                      <a:avLst/>
                    </a:prstGeom>
                    <a:ln>
                      <a:noFill/>
                    </a:ln>
                    <a:effectLst>
                      <a:softEdge rad="112500"/>
                    </a:effectLst>
                  </pic:spPr>
                </pic:pic>
              </a:graphicData>
            </a:graphic>
          </wp:inline>
        </w:drawing>
      </w:r>
      <w:r>
        <w:rPr>
          <w:rFonts w:ascii="Arial" w:hAnsi="Arial" w:cs="Arial"/>
          <w:noProof/>
          <w:color w:val="1A0DAB"/>
          <w:sz w:val="20"/>
          <w:szCs w:val="20"/>
          <w:bdr w:val="none" w:sz="0" w:space="0" w:color="auto" w:frame="1"/>
        </w:rPr>
        <w:t xml:space="preserve">     </w:t>
      </w:r>
      <w:r>
        <w:rPr>
          <w:rFonts w:ascii="Arial" w:hAnsi="Arial" w:cs="Arial"/>
          <w:noProof/>
          <w:color w:val="1A0DAB"/>
          <w:sz w:val="20"/>
          <w:szCs w:val="20"/>
          <w:bdr w:val="none" w:sz="0" w:space="0" w:color="auto" w:frame="1"/>
        </w:rPr>
        <w:drawing>
          <wp:inline distT="0" distB="0" distL="0" distR="0">
            <wp:extent cx="3492000" cy="2251041"/>
            <wp:effectExtent l="19050" t="0" r="0" b="0"/>
            <wp:docPr id="14" name="Immagine 14" descr="Immagine correlat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magine correlata">
                      <a:hlinkClick r:id="rId18" tgtFrame="&quot;_blank&quot;"/>
                    </pic:cNvPr>
                    <pic:cNvPicPr>
                      <a:picLocks noChangeAspect="1" noChangeArrowheads="1"/>
                    </pic:cNvPicPr>
                  </pic:nvPicPr>
                  <pic:blipFill>
                    <a:blip r:embed="rId19"/>
                    <a:srcRect/>
                    <a:stretch>
                      <a:fillRect/>
                    </a:stretch>
                  </pic:blipFill>
                  <pic:spPr bwMode="auto">
                    <a:xfrm>
                      <a:off x="0" y="0"/>
                      <a:ext cx="3492000" cy="2251041"/>
                    </a:xfrm>
                    <a:prstGeom prst="rect">
                      <a:avLst/>
                    </a:prstGeom>
                    <a:ln>
                      <a:noFill/>
                    </a:ln>
                    <a:effectLst>
                      <a:softEdge rad="112500"/>
                    </a:effectLst>
                  </pic:spPr>
                </pic:pic>
              </a:graphicData>
            </a:graphic>
          </wp:inline>
        </w:drawing>
      </w:r>
    </w:p>
    <w:p w:rsidR="00775F2D" w:rsidRDefault="00775F2D" w:rsidP="00775F2D">
      <w:pPr>
        <w:jc w:val="both"/>
        <w:rPr>
          <w:noProof/>
        </w:rPr>
      </w:pPr>
      <w:r>
        <w:rPr>
          <w:rFonts w:ascii="Arial" w:hAnsi="Arial" w:cs="Arial"/>
          <w:noProof/>
          <w:color w:val="1A0DAB"/>
          <w:sz w:val="20"/>
          <w:szCs w:val="20"/>
          <w:bdr w:val="none" w:sz="0" w:space="0" w:color="auto" w:frame="1"/>
        </w:rPr>
        <w:drawing>
          <wp:inline distT="0" distB="0" distL="0" distR="0">
            <wp:extent cx="7096125" cy="3600450"/>
            <wp:effectExtent l="19050" t="0" r="9525" b="0"/>
            <wp:docPr id="8" name="Immagine 8" descr="Risultati immagini per immagini rifugio passo vizz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immagini rifugio passo vizze">
                      <a:hlinkClick r:id="rId20" tgtFrame="&quot;_blank&quot;"/>
                    </pic:cNvPr>
                    <pic:cNvPicPr>
                      <a:picLocks noChangeAspect="1" noChangeArrowheads="1"/>
                    </pic:cNvPicPr>
                  </pic:nvPicPr>
                  <pic:blipFill>
                    <a:blip r:embed="rId21"/>
                    <a:srcRect b="9570"/>
                    <a:stretch>
                      <a:fillRect/>
                    </a:stretch>
                  </pic:blipFill>
                  <pic:spPr bwMode="auto">
                    <a:xfrm>
                      <a:off x="0" y="0"/>
                      <a:ext cx="7096125" cy="3600450"/>
                    </a:xfrm>
                    <a:prstGeom prst="rect">
                      <a:avLst/>
                    </a:prstGeom>
                    <a:ln>
                      <a:noFill/>
                    </a:ln>
                    <a:effectLst>
                      <a:softEdge rad="112500"/>
                    </a:effectLst>
                  </pic:spPr>
                </pic:pic>
              </a:graphicData>
            </a:graphic>
          </wp:inline>
        </w:drawing>
      </w:r>
    </w:p>
    <w:p w:rsidR="00343CE8" w:rsidRPr="0086769B" w:rsidRDefault="00343CE8" w:rsidP="00343CE8">
      <w:pPr>
        <w:rPr>
          <w:rFonts w:ascii="Verdana" w:hAnsi="Verdana"/>
          <w:b/>
          <w:color w:val="FF0000"/>
        </w:rPr>
      </w:pPr>
      <w:r w:rsidRPr="0086769B">
        <w:rPr>
          <w:rFonts w:ascii="Verdana" w:hAnsi="Verdana"/>
          <w:b/>
          <w:color w:val="FF0000"/>
        </w:rPr>
        <w:lastRenderedPageBreak/>
        <w:t>ALL’ATTENZIONE d</w:t>
      </w:r>
      <w:r w:rsidR="0086769B">
        <w:rPr>
          <w:rFonts w:ascii="Verdana" w:hAnsi="Verdana"/>
          <w:b/>
          <w:color w:val="FF0000"/>
        </w:rPr>
        <w:t>ei PARTECIPANTI</w:t>
      </w:r>
      <w:r w:rsidRPr="0086769B">
        <w:rPr>
          <w:rFonts w:ascii="Verdana" w:hAnsi="Verdana"/>
          <w:b/>
          <w:color w:val="FF0000"/>
        </w:rPr>
        <w:t xml:space="preserve">: </w:t>
      </w:r>
    </w:p>
    <w:p w:rsidR="00343CE8" w:rsidRPr="0086769B" w:rsidRDefault="00343CE8" w:rsidP="00343CE8">
      <w:pPr>
        <w:jc w:val="both"/>
        <w:rPr>
          <w:rFonts w:ascii="Verdana" w:hAnsi="Verdana"/>
        </w:rPr>
      </w:pPr>
      <w:r w:rsidRPr="0086769B">
        <w:rPr>
          <w:rFonts w:ascii="Verdana" w:hAnsi="Verdana"/>
        </w:rPr>
        <w:t>- Si consiglia di portare tutta l’attrezzatura per l’escursionismo … zaino, giacca vento, berretto, guanti, scarponi, sacco lenzuolo, torcia elettrica, occhiali da sole, bastoncini, crema solare, macchina fotografica, ramponcini (in caso troviamo un po’ di ghiaccio o neve …) e pranzo al sacco.</w:t>
      </w:r>
    </w:p>
    <w:p w:rsidR="00343CE8" w:rsidRPr="0086769B" w:rsidRDefault="00343CE8" w:rsidP="00343CE8">
      <w:pPr>
        <w:jc w:val="both"/>
        <w:rPr>
          <w:rFonts w:ascii="Verdana" w:hAnsi="Verdana"/>
        </w:rPr>
      </w:pPr>
      <w:r w:rsidRPr="0086769B">
        <w:rPr>
          <w:rFonts w:ascii="Verdana" w:hAnsi="Verdana"/>
        </w:rPr>
        <w:t xml:space="preserve">- Il programma potrebbe subire delle variazioni a seconda delle condizioni meteo.  </w:t>
      </w:r>
    </w:p>
    <w:p w:rsidR="00343CE8" w:rsidRPr="0086769B" w:rsidRDefault="00343CE8" w:rsidP="00343CE8">
      <w:pPr>
        <w:jc w:val="both"/>
        <w:rPr>
          <w:rFonts w:ascii="Verdana" w:hAnsi="Verdana"/>
        </w:rPr>
      </w:pPr>
      <w:r w:rsidRPr="0086769B">
        <w:rPr>
          <w:rFonts w:ascii="Verdana" w:hAnsi="Verdana"/>
        </w:rPr>
        <w:t xml:space="preserve">- Il programma potrebbe subire delle variazioni, anche per nostra decisione “comune” di cambiare gli itinerari, se il tempo a disposizione non ci permette di svolgerle nella tempistica decisa o per altri motivi.  </w:t>
      </w:r>
    </w:p>
    <w:p w:rsidR="00343CE8" w:rsidRPr="0086769B" w:rsidRDefault="00343CE8" w:rsidP="0086769B">
      <w:pPr>
        <w:jc w:val="both"/>
        <w:rPr>
          <w:rFonts w:ascii="Arial" w:hAnsi="Arial" w:cs="Arial"/>
          <w:noProof/>
          <w:color w:val="0000FF"/>
        </w:rPr>
      </w:pPr>
      <w:r w:rsidRPr="0086769B">
        <w:rPr>
          <w:rFonts w:ascii="Verdana" w:hAnsi="Verdana"/>
        </w:rPr>
        <w:t>- Vorremmo che questo week end , oltre a un momento di svago e di divertimento in montagna, rappresenti un’occasione per conoscere i partecipanti, fare gruppo</w:t>
      </w:r>
      <w:r w:rsidR="00775F2D">
        <w:rPr>
          <w:rFonts w:ascii="Verdana" w:hAnsi="Verdana"/>
        </w:rPr>
        <w:t xml:space="preserve"> </w:t>
      </w:r>
      <w:r w:rsidRPr="0086769B">
        <w:rPr>
          <w:rFonts w:ascii="Verdana" w:hAnsi="Verdana"/>
        </w:rPr>
        <w:t>…, condividere il piacere di andare in montagna e superare insieme le difficoltà che si potrebbero presentare sul percorso.</w:t>
      </w:r>
    </w:p>
    <w:p w:rsidR="00775F2D" w:rsidRDefault="00961AFC" w:rsidP="00775F2D">
      <w:pPr>
        <w:rPr>
          <w:rFonts w:ascii="Verdana" w:hAnsi="Verdana"/>
          <w:b/>
          <w:color w:val="0000FF"/>
          <w:sz w:val="16"/>
          <w:szCs w:val="16"/>
        </w:rPr>
      </w:pPr>
      <w:r>
        <w:rPr>
          <w:rFonts w:ascii="Verdana" w:hAnsi="Verdana"/>
          <w:b/>
          <w:noProof/>
          <w:color w:val="0000FF"/>
          <w:sz w:val="16"/>
          <w:szCs w:val="16"/>
        </w:rPr>
        <w:drawing>
          <wp:inline distT="0" distB="0" distL="0" distR="0">
            <wp:extent cx="7058025" cy="4295775"/>
            <wp:effectExtent l="19050" t="0" r="9525" b="0"/>
            <wp:docPr id="4" name="Immagine 2" descr="C:\Users\Administrator\Desktop\P815399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8153994_01.jpg"/>
                    <pic:cNvPicPr>
                      <a:picLocks noChangeAspect="1" noChangeArrowheads="1"/>
                    </pic:cNvPicPr>
                  </pic:nvPicPr>
                  <pic:blipFill>
                    <a:blip r:embed="rId22"/>
                    <a:srcRect l="1619" t="15922" r="1350" b="5735"/>
                    <a:stretch>
                      <a:fillRect/>
                    </a:stretch>
                  </pic:blipFill>
                  <pic:spPr bwMode="auto">
                    <a:xfrm>
                      <a:off x="0" y="0"/>
                      <a:ext cx="7058025" cy="4295775"/>
                    </a:xfrm>
                    <a:prstGeom prst="rect">
                      <a:avLst/>
                    </a:prstGeom>
                    <a:ln>
                      <a:noFill/>
                    </a:ln>
                    <a:effectLst>
                      <a:softEdge rad="112500"/>
                    </a:effectLst>
                  </pic:spPr>
                </pic:pic>
              </a:graphicData>
            </a:graphic>
          </wp:inline>
        </w:drawing>
      </w:r>
    </w:p>
    <w:p w:rsidR="007E7FD5" w:rsidRDefault="00775F2D" w:rsidP="007E7FD5">
      <w:pPr>
        <w:jc w:val="both"/>
        <w:rPr>
          <w:rFonts w:ascii="Arial" w:hAnsi="Arial" w:cs="Arial"/>
          <w:color w:val="3E3E3F"/>
          <w:sz w:val="16"/>
          <w:szCs w:val="16"/>
        </w:rPr>
      </w:pPr>
      <w:r>
        <w:rPr>
          <w:rFonts w:ascii="Verdana" w:hAnsi="Verdana" w:cs="Arial"/>
        </w:rPr>
        <w:t>Week end  su un bellissimo</w:t>
      </w:r>
      <w:r w:rsidRPr="00C35E18">
        <w:rPr>
          <w:rFonts w:ascii="Verdana" w:hAnsi="Verdana" w:cs="Arial"/>
        </w:rPr>
        <w:t xml:space="preserve"> itinerario</w:t>
      </w:r>
      <w:r>
        <w:rPr>
          <w:rFonts w:ascii="Verdana" w:hAnsi="Verdana" w:cs="Arial"/>
        </w:rPr>
        <w:t>,</w:t>
      </w:r>
      <w:r w:rsidRPr="00C35E18">
        <w:rPr>
          <w:rFonts w:ascii="Verdana" w:hAnsi="Verdana" w:cs="Arial"/>
        </w:rPr>
        <w:t xml:space="preserve"> in alta quota</w:t>
      </w:r>
      <w:r>
        <w:rPr>
          <w:rFonts w:ascii="Verdana" w:hAnsi="Verdana" w:cs="Arial"/>
        </w:rPr>
        <w:t>,</w:t>
      </w:r>
      <w:r w:rsidRPr="00C35E18">
        <w:rPr>
          <w:rFonts w:ascii="Verdana" w:hAnsi="Verdana" w:cs="Arial"/>
        </w:rPr>
        <w:t xml:space="preserve"> su un sentiero ideato e approntato  nel 1896 dalla Sezione</w:t>
      </w:r>
      <w:r>
        <w:rPr>
          <w:rFonts w:ascii="Verdana" w:hAnsi="Verdana" w:cs="Arial"/>
        </w:rPr>
        <w:t xml:space="preserve"> di Landshut (</w:t>
      </w:r>
      <w:r w:rsidRPr="00AF35A2">
        <w:rPr>
          <w:rFonts w:ascii="Verdana" w:hAnsi="Verdana" w:cs="Arial"/>
          <w:sz w:val="22"/>
          <w:szCs w:val="22"/>
        </w:rPr>
        <w:t>Baviera</w:t>
      </w:r>
      <w:r>
        <w:rPr>
          <w:rFonts w:ascii="Verdana" w:hAnsi="Verdana" w:cs="Arial"/>
        </w:rPr>
        <w:t>) del DOEAV e dalla Sezione Alto Isarco.</w:t>
      </w:r>
      <w:r w:rsidRPr="00C35E18">
        <w:rPr>
          <w:rFonts w:ascii="Verdana" w:hAnsi="Verdana" w:cs="Arial"/>
        </w:rPr>
        <w:t xml:space="preserve"> Il </w:t>
      </w:r>
      <w:r>
        <w:rPr>
          <w:rFonts w:ascii="Verdana" w:hAnsi="Verdana" w:cs="Arial"/>
        </w:rPr>
        <w:t xml:space="preserve">tratto di percorso che percorreremo, </w:t>
      </w:r>
      <w:r w:rsidRPr="00C35E18">
        <w:rPr>
          <w:rFonts w:ascii="Verdana" w:hAnsi="Verdana" w:cs="Arial"/>
        </w:rPr>
        <w:t xml:space="preserve">corre sotto il crinale di frontiera a nord </w:t>
      </w:r>
      <w:r>
        <w:rPr>
          <w:rFonts w:ascii="Verdana" w:hAnsi="Verdana" w:cs="Arial"/>
        </w:rPr>
        <w:t xml:space="preserve">della Val di Vizze, Alto Adige </w:t>
      </w:r>
      <w:r w:rsidRPr="00C35E18">
        <w:rPr>
          <w:rFonts w:ascii="Verdana" w:hAnsi="Verdana" w:cs="Arial"/>
        </w:rPr>
        <w:t>e unisce il Rifugio Passo di Vizze</w:t>
      </w:r>
      <w:r>
        <w:rPr>
          <w:rFonts w:ascii="Verdana" w:hAnsi="Verdana" w:cs="Arial"/>
        </w:rPr>
        <w:t xml:space="preserve"> 2276mt. </w:t>
      </w:r>
      <w:r w:rsidRPr="00C35E18">
        <w:rPr>
          <w:rFonts w:ascii="Verdana" w:hAnsi="Verdana" w:cs="Arial"/>
        </w:rPr>
        <w:t xml:space="preserve">al Rifugio </w:t>
      </w:r>
      <w:r>
        <w:rPr>
          <w:rFonts w:ascii="Verdana" w:hAnsi="Verdana" w:cs="Arial"/>
        </w:rPr>
        <w:t>Europa 2693mt</w:t>
      </w:r>
      <w:r w:rsidRPr="00850F18">
        <w:rPr>
          <w:rFonts w:ascii="Verdana" w:hAnsi="Verdana" w:cs="Arial"/>
          <w:sz w:val="22"/>
          <w:szCs w:val="22"/>
        </w:rPr>
        <w:t>.</w:t>
      </w:r>
      <w:r>
        <w:rPr>
          <w:rFonts w:ascii="Verdana" w:hAnsi="Verdana" w:cs="Arial"/>
        </w:rPr>
        <w:t xml:space="preserve"> </w:t>
      </w:r>
      <w:r w:rsidRPr="00C35E18">
        <w:rPr>
          <w:rFonts w:ascii="Verdana" w:hAnsi="Verdana" w:cs="Arial"/>
        </w:rPr>
        <w:t xml:space="preserve">Gran parte del percorso è consolidata con lastroni di pietra e il suo stato di conservazione  e di manutenzione è buono. </w:t>
      </w:r>
      <w:r>
        <w:rPr>
          <w:rFonts w:ascii="Verdana" w:hAnsi="Verdana" w:cs="Arial"/>
        </w:rPr>
        <w:t xml:space="preserve">Bellissimi panorami </w:t>
      </w:r>
      <w:r w:rsidRPr="00C35E18">
        <w:rPr>
          <w:rFonts w:ascii="Verdana" w:hAnsi="Verdana" w:cs="Arial"/>
        </w:rPr>
        <w:t>sulla Val di Vizze, sui monti di Fundres e sui ghiaccia</w:t>
      </w:r>
      <w:r>
        <w:rPr>
          <w:rFonts w:ascii="Verdana" w:hAnsi="Verdana" w:cs="Arial"/>
        </w:rPr>
        <w:t>i</w:t>
      </w:r>
      <w:r w:rsidRPr="00C35E18">
        <w:rPr>
          <w:rFonts w:ascii="Verdana" w:hAnsi="Verdana" w:cs="Arial"/>
        </w:rPr>
        <w:t xml:space="preserve"> </w:t>
      </w:r>
      <w:r>
        <w:rPr>
          <w:rFonts w:ascii="Verdana" w:hAnsi="Verdana" w:cs="Arial"/>
        </w:rPr>
        <w:t xml:space="preserve">del </w:t>
      </w:r>
      <w:r w:rsidRPr="00C35E18">
        <w:rPr>
          <w:rFonts w:ascii="Verdana" w:hAnsi="Verdana" w:cs="Arial"/>
        </w:rPr>
        <w:t>Gran Pilastro</w:t>
      </w:r>
      <w:r>
        <w:rPr>
          <w:rFonts w:ascii="Verdana" w:hAnsi="Verdana" w:cs="Arial"/>
        </w:rPr>
        <w:t>3510mt.</w:t>
      </w:r>
      <w:r w:rsidRPr="00C35E18">
        <w:rPr>
          <w:rFonts w:ascii="Verdana" w:hAnsi="Verdana" w:cs="Arial"/>
        </w:rPr>
        <w:t xml:space="preserve"> e </w:t>
      </w:r>
      <w:r>
        <w:rPr>
          <w:rFonts w:ascii="Verdana" w:hAnsi="Verdana" w:cs="Arial"/>
        </w:rPr>
        <w:t xml:space="preserve">dell’ </w:t>
      </w:r>
      <w:r w:rsidRPr="00C35E18">
        <w:rPr>
          <w:rFonts w:ascii="Verdana" w:hAnsi="Verdana" w:cs="Arial"/>
        </w:rPr>
        <w:t>Hochferner</w:t>
      </w:r>
      <w:r>
        <w:rPr>
          <w:rFonts w:ascii="Verdana" w:hAnsi="Verdana" w:cs="Arial"/>
        </w:rPr>
        <w:t xml:space="preserve"> 3470mt. </w:t>
      </w:r>
      <w:r w:rsidRPr="000F524F">
        <w:rPr>
          <w:rFonts w:ascii="Verdana" w:hAnsi="Verdana"/>
        </w:rPr>
        <w:t xml:space="preserve">In </w:t>
      </w:r>
      <w:r w:rsidRPr="000F524F">
        <w:rPr>
          <w:rFonts w:ascii="Verdana" w:hAnsi="Verdana"/>
          <w:bCs/>
        </w:rPr>
        <w:t>Val di Vizze</w:t>
      </w:r>
      <w:r w:rsidRPr="000F524F">
        <w:rPr>
          <w:rFonts w:ascii="Verdana" w:hAnsi="Verdana"/>
        </w:rPr>
        <w:t xml:space="preserve"> </w:t>
      </w:r>
      <w:r>
        <w:rPr>
          <w:rFonts w:ascii="Verdana" w:hAnsi="Verdana"/>
        </w:rPr>
        <w:t>saremo colpiti dal</w:t>
      </w:r>
      <w:r w:rsidRPr="000F524F">
        <w:rPr>
          <w:rFonts w:ascii="Verdana" w:hAnsi="Verdana"/>
        </w:rPr>
        <w:t xml:space="preserve">l'immacolato </w:t>
      </w:r>
      <w:r w:rsidRPr="000F524F">
        <w:rPr>
          <w:rFonts w:ascii="Verdana" w:hAnsi="Verdana"/>
          <w:bCs/>
        </w:rPr>
        <w:t>paesaggio alpino</w:t>
      </w:r>
      <w:r>
        <w:rPr>
          <w:rFonts w:ascii="Verdana" w:hAnsi="Verdana"/>
        </w:rPr>
        <w:t>, d</w:t>
      </w:r>
      <w:r w:rsidRPr="0036071A">
        <w:rPr>
          <w:rFonts w:ascii="Verdana" w:hAnsi="Verdana"/>
        </w:rPr>
        <w:t>olci colline</w:t>
      </w:r>
      <w:r>
        <w:rPr>
          <w:rFonts w:ascii="Verdana" w:hAnsi="Verdana"/>
        </w:rPr>
        <w:t>, rigogliosi</w:t>
      </w:r>
      <w:r w:rsidRPr="000F524F">
        <w:rPr>
          <w:rFonts w:ascii="Verdana" w:hAnsi="Verdana"/>
        </w:rPr>
        <w:t xml:space="preserve"> e morbidi prati</w:t>
      </w:r>
      <w:r>
        <w:rPr>
          <w:rFonts w:ascii="Verdana" w:hAnsi="Verdana"/>
        </w:rPr>
        <w:t xml:space="preserve"> alpini,</w:t>
      </w:r>
      <w:r w:rsidRPr="007B22B2">
        <w:rPr>
          <w:rFonts w:ascii="Verdana" w:hAnsi="Verdana" w:cs="Arial"/>
          <w:bCs/>
        </w:rPr>
        <w:t xml:space="preserve"> </w:t>
      </w:r>
      <w:r>
        <w:rPr>
          <w:rFonts w:ascii="Verdana" w:hAnsi="Verdana" w:cs="Arial"/>
          <w:bCs/>
        </w:rPr>
        <w:t xml:space="preserve">estesi paesaggi, </w:t>
      </w:r>
      <w:r w:rsidRPr="0036071A">
        <w:rPr>
          <w:rFonts w:ascii="Verdana" w:hAnsi="Verdana" w:cs="Arial"/>
          <w:bCs/>
        </w:rPr>
        <w:t xml:space="preserve">caratterizzati da ghiacciai maestosi e imponenti </w:t>
      </w:r>
      <w:r>
        <w:rPr>
          <w:rFonts w:ascii="Verdana" w:hAnsi="Verdana"/>
        </w:rPr>
        <w:t>… un</w:t>
      </w:r>
      <w:r w:rsidRPr="000F524F">
        <w:rPr>
          <w:rFonts w:ascii="Verdana" w:hAnsi="Verdana"/>
        </w:rPr>
        <w:t xml:space="preserve"> paradiso naturale incontaminato</w:t>
      </w:r>
      <w:r>
        <w:rPr>
          <w:rFonts w:ascii="Verdana" w:hAnsi="Verdana"/>
        </w:rPr>
        <w:t xml:space="preserve">! </w:t>
      </w:r>
      <w:r w:rsidRPr="0036071A">
        <w:rPr>
          <w:rFonts w:ascii="Verdana" w:hAnsi="Verdana" w:cs="Arial"/>
          <w:bCs/>
        </w:rPr>
        <w:t xml:space="preserve">La </w:t>
      </w:r>
      <w:r w:rsidRPr="00656A7A">
        <w:rPr>
          <w:rStyle w:val="Enfasigrassetto"/>
          <w:rFonts w:ascii="Verdana" w:hAnsi="Verdana" w:cs="Arial"/>
          <w:b w:val="0"/>
        </w:rPr>
        <w:t>Val di Vizze</w:t>
      </w:r>
      <w:r w:rsidRPr="0036071A">
        <w:rPr>
          <w:rFonts w:ascii="Verdana" w:hAnsi="Verdana" w:cs="Arial"/>
          <w:bCs/>
        </w:rPr>
        <w:t xml:space="preserve"> si dirama presso Vipiteno e penetra per</w:t>
      </w:r>
      <w:r>
        <w:rPr>
          <w:rFonts w:ascii="Verdana" w:hAnsi="Verdana" w:cs="Arial"/>
          <w:bCs/>
        </w:rPr>
        <w:t xml:space="preserve"> circa 30 km</w:t>
      </w:r>
      <w:r w:rsidRPr="0036071A">
        <w:rPr>
          <w:rFonts w:ascii="Verdana" w:hAnsi="Verdana" w:cs="Arial"/>
          <w:bCs/>
        </w:rPr>
        <w:t xml:space="preserve"> nel </w:t>
      </w:r>
      <w:r>
        <w:rPr>
          <w:rFonts w:ascii="Verdana" w:hAnsi="Verdana" w:cs="Arial"/>
          <w:bCs/>
        </w:rPr>
        <w:t xml:space="preserve">mondo delle Alpi del Zillertal </w:t>
      </w:r>
      <w:r w:rsidRPr="0036071A">
        <w:rPr>
          <w:rFonts w:ascii="Verdana" w:hAnsi="Verdana" w:cs="Arial"/>
          <w:bCs/>
        </w:rPr>
        <w:t xml:space="preserve">ed è tra le </w:t>
      </w:r>
      <w:r>
        <w:rPr>
          <w:rFonts w:ascii="Verdana" w:hAnsi="Verdana" w:cs="Arial"/>
          <w:bCs/>
        </w:rPr>
        <w:t xml:space="preserve">più caratteristiche </w:t>
      </w:r>
      <w:r w:rsidRPr="0036071A">
        <w:rPr>
          <w:rFonts w:ascii="Verdana" w:hAnsi="Verdana" w:cs="Arial"/>
          <w:bCs/>
        </w:rPr>
        <w:t xml:space="preserve">valli dell'Alto Adige </w:t>
      </w:r>
      <w:r>
        <w:rPr>
          <w:rFonts w:ascii="Verdana" w:hAnsi="Verdana" w:cs="Arial"/>
          <w:bCs/>
        </w:rPr>
        <w:t xml:space="preserve">tra le </w:t>
      </w:r>
      <w:r w:rsidRPr="0036071A">
        <w:rPr>
          <w:rFonts w:ascii="Verdana" w:hAnsi="Verdana" w:cs="Arial"/>
          <w:bCs/>
        </w:rPr>
        <w:t xml:space="preserve">più </w:t>
      </w:r>
      <w:r>
        <w:rPr>
          <w:rFonts w:ascii="Verdana" w:hAnsi="Verdana" w:cs="Arial"/>
          <w:bCs/>
        </w:rPr>
        <w:t xml:space="preserve">amate e pittoresche. </w:t>
      </w:r>
      <w:r w:rsidRPr="0036071A">
        <w:rPr>
          <w:rFonts w:ascii="Verdana" w:hAnsi="Verdana"/>
        </w:rPr>
        <w:t xml:space="preserve">Il capoluogo della Val di Vizze è la </w:t>
      </w:r>
      <w:r w:rsidRPr="00744336">
        <w:rPr>
          <w:rFonts w:ascii="Verdana" w:hAnsi="Verdana"/>
          <w:bCs/>
        </w:rPr>
        <w:t>frazione Prati</w:t>
      </w:r>
      <w:r w:rsidRPr="0036071A">
        <w:rPr>
          <w:rFonts w:ascii="Verdana" w:hAnsi="Verdana"/>
        </w:rPr>
        <w:t xml:space="preserve">, si trova all'ingresso della valle </w:t>
      </w:r>
      <w:r>
        <w:rPr>
          <w:rFonts w:ascii="Verdana" w:hAnsi="Verdana"/>
        </w:rPr>
        <w:t>ed</w:t>
      </w:r>
      <w:r w:rsidRPr="0036071A">
        <w:rPr>
          <w:rFonts w:ascii="Verdana" w:hAnsi="Verdana"/>
        </w:rPr>
        <w:t xml:space="preserve"> è uno dei comuni più grandi dell’Alto Adige</w:t>
      </w:r>
      <w:r>
        <w:rPr>
          <w:rFonts w:ascii="Verdana" w:hAnsi="Verdana"/>
        </w:rPr>
        <w:t xml:space="preserve">, situato a 943mt. </w:t>
      </w:r>
      <w:r w:rsidRPr="000F524F">
        <w:rPr>
          <w:rFonts w:ascii="Verdana" w:hAnsi="Verdana"/>
        </w:rPr>
        <w:t>I paesi</w:t>
      </w:r>
      <w:r>
        <w:rPr>
          <w:rFonts w:ascii="Verdana" w:hAnsi="Verdana"/>
        </w:rPr>
        <w:t xml:space="preserve"> </w:t>
      </w:r>
      <w:r w:rsidRPr="000F524F">
        <w:rPr>
          <w:rFonts w:ascii="Verdana" w:hAnsi="Verdana"/>
        </w:rPr>
        <w:t>e i borghi sono sparsi qua e là in mezzo a una natura sana e rigogliosa, dove è davvero difficile rico</w:t>
      </w:r>
      <w:r>
        <w:rPr>
          <w:rFonts w:ascii="Verdana" w:hAnsi="Verdana"/>
        </w:rPr>
        <w:t>n</w:t>
      </w:r>
      <w:r w:rsidR="00C40E56">
        <w:rPr>
          <w:rFonts w:ascii="Verdana" w:hAnsi="Verdana"/>
        </w:rPr>
        <w:t>oscere il passaggio dell'uomo. D</w:t>
      </w:r>
      <w:r w:rsidRPr="000F524F">
        <w:rPr>
          <w:rFonts w:ascii="Verdana" w:hAnsi="Verdana"/>
        </w:rPr>
        <w:t>ai verdi boschi che ricoprono le erte pendici alpine, si arriva fino alla scarna vegetazione</w:t>
      </w:r>
      <w:r>
        <w:rPr>
          <w:rFonts w:ascii="Verdana" w:hAnsi="Verdana"/>
        </w:rPr>
        <w:t xml:space="preserve"> delle vette superiori ai 3.000mt., delle</w:t>
      </w:r>
      <w:r w:rsidRPr="000F524F">
        <w:rPr>
          <w:rFonts w:ascii="Verdana" w:hAnsi="Verdana"/>
        </w:rPr>
        <w:t xml:space="preserve"> </w:t>
      </w:r>
      <w:r>
        <w:rPr>
          <w:rFonts w:ascii="Verdana" w:hAnsi="Verdana"/>
          <w:bCs/>
        </w:rPr>
        <w:t>Alpi austriache della Zillertal</w:t>
      </w:r>
      <w:r w:rsidRPr="00AF35A2">
        <w:rPr>
          <w:rFonts w:ascii="Verdana" w:hAnsi="Verdana"/>
        </w:rPr>
        <w:t xml:space="preserve"> </w:t>
      </w:r>
      <w:r w:rsidRPr="0036071A">
        <w:rPr>
          <w:rFonts w:ascii="Verdana" w:hAnsi="Verdana"/>
        </w:rPr>
        <w:t>che comprende</w:t>
      </w:r>
      <w:r w:rsidRPr="007B22B2">
        <w:rPr>
          <w:rFonts w:ascii="Verdana" w:hAnsi="Verdana"/>
        </w:rPr>
        <w:t xml:space="preserve"> </w:t>
      </w:r>
      <w:r w:rsidRPr="00AF35A2">
        <w:rPr>
          <w:rFonts w:ascii="Verdana" w:hAnsi="Verdana"/>
        </w:rPr>
        <w:t>la monta</w:t>
      </w:r>
      <w:r>
        <w:rPr>
          <w:rFonts w:ascii="Verdana" w:hAnsi="Verdana"/>
        </w:rPr>
        <w:t xml:space="preserve">gna </w:t>
      </w:r>
      <w:r w:rsidRPr="00AF35A2">
        <w:rPr>
          <w:rFonts w:ascii="Verdana" w:hAnsi="Verdana"/>
        </w:rPr>
        <w:t>più alta, il Gran Pilastro 3.510m</w:t>
      </w:r>
      <w:r>
        <w:rPr>
          <w:rFonts w:ascii="Verdana" w:hAnsi="Verdana"/>
        </w:rPr>
        <w:t>t.</w:t>
      </w:r>
    </w:p>
    <w:p w:rsidR="007E7FD5" w:rsidRDefault="007E7FD5" w:rsidP="007E7FD5">
      <w:pPr>
        <w:rPr>
          <w:rFonts w:ascii="Arial" w:hAnsi="Arial" w:cs="Arial"/>
          <w:color w:val="3E3E3F"/>
          <w:sz w:val="16"/>
          <w:szCs w:val="16"/>
        </w:rPr>
      </w:pPr>
    </w:p>
    <w:p w:rsidR="00775F2D" w:rsidRPr="007E7FD5" w:rsidRDefault="007E7FD5" w:rsidP="007E7FD5">
      <w:pPr>
        <w:rPr>
          <w:rFonts w:ascii="Arial" w:hAnsi="Arial" w:cs="Arial"/>
          <w:sz w:val="28"/>
          <w:szCs w:val="28"/>
        </w:rPr>
      </w:pPr>
      <w:r w:rsidRPr="007E7FD5">
        <w:rPr>
          <w:rFonts w:ascii="Verdana" w:hAnsi="Verdana"/>
          <w:b/>
          <w:sz w:val="28"/>
          <w:szCs w:val="28"/>
        </w:rPr>
        <w:t>Partenza per rientro a Villasanta : ore 16.00</w:t>
      </w:r>
      <w:r w:rsidR="00775F2D" w:rsidRPr="007E7FD5">
        <w:rPr>
          <w:rFonts w:ascii="Arial" w:hAnsi="Arial" w:cs="Arial"/>
          <w:color w:val="3E3E3F"/>
          <w:sz w:val="28"/>
          <w:szCs w:val="28"/>
        </w:rPr>
        <w:t xml:space="preserve">                             </w:t>
      </w:r>
      <w:r w:rsidRPr="007E7FD5">
        <w:rPr>
          <w:rFonts w:ascii="Arial" w:hAnsi="Arial" w:cs="Arial"/>
          <w:color w:val="3E3E3F"/>
          <w:sz w:val="28"/>
          <w:szCs w:val="28"/>
        </w:rPr>
        <w:t xml:space="preserve">            </w:t>
      </w:r>
      <w:r w:rsidRPr="007E7FD5">
        <w:rPr>
          <w:rFonts w:ascii="Arial" w:hAnsi="Arial" w:cs="Arial"/>
          <w:sz w:val="28"/>
          <w:szCs w:val="28"/>
        </w:rPr>
        <w:t xml:space="preserve">   </w:t>
      </w:r>
      <w:r w:rsidR="00775F2D" w:rsidRPr="007E7FD5">
        <w:rPr>
          <w:rFonts w:ascii="Arial" w:hAnsi="Arial" w:cs="Arial"/>
          <w:sz w:val="28"/>
          <w:szCs w:val="28"/>
        </w:rPr>
        <w:t xml:space="preserve">     </w:t>
      </w:r>
    </w:p>
    <w:sectPr w:rsidR="00775F2D" w:rsidRPr="007E7FD5" w:rsidSect="00EF7540">
      <w:pgSz w:w="11906" w:h="16838"/>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80C" w:rsidRDefault="00A9280C" w:rsidP="00CC0FB5">
      <w:r>
        <w:separator/>
      </w:r>
    </w:p>
  </w:endnote>
  <w:endnote w:type="continuationSeparator" w:id="1">
    <w:p w:rsidR="00A9280C" w:rsidRDefault="00A9280C" w:rsidP="00CC0F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80C" w:rsidRDefault="00A9280C" w:rsidP="00CC0FB5">
      <w:r>
        <w:separator/>
      </w:r>
    </w:p>
  </w:footnote>
  <w:footnote w:type="continuationSeparator" w:id="1">
    <w:p w:rsidR="00A9280C" w:rsidRDefault="00A9280C" w:rsidP="00CC0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F16EB"/>
    <w:rsid w:val="00003BC5"/>
    <w:rsid w:val="00005589"/>
    <w:rsid w:val="0001179E"/>
    <w:rsid w:val="00017CC5"/>
    <w:rsid w:val="0002716D"/>
    <w:rsid w:val="000378CF"/>
    <w:rsid w:val="000429A0"/>
    <w:rsid w:val="00051783"/>
    <w:rsid w:val="00052222"/>
    <w:rsid w:val="000727F3"/>
    <w:rsid w:val="00092646"/>
    <w:rsid w:val="00094307"/>
    <w:rsid w:val="000B68F6"/>
    <w:rsid w:val="000D2AF6"/>
    <w:rsid w:val="001173B8"/>
    <w:rsid w:val="00142B44"/>
    <w:rsid w:val="0014550A"/>
    <w:rsid w:val="00150BD8"/>
    <w:rsid w:val="0015435D"/>
    <w:rsid w:val="00161873"/>
    <w:rsid w:val="001826FA"/>
    <w:rsid w:val="00196806"/>
    <w:rsid w:val="001A2F15"/>
    <w:rsid w:val="001A79F5"/>
    <w:rsid w:val="001B217E"/>
    <w:rsid w:val="001C20AE"/>
    <w:rsid w:val="001C5715"/>
    <w:rsid w:val="001C7D73"/>
    <w:rsid w:val="001F2C03"/>
    <w:rsid w:val="001F7545"/>
    <w:rsid w:val="00203A95"/>
    <w:rsid w:val="002166ED"/>
    <w:rsid w:val="00217BA2"/>
    <w:rsid w:val="00224924"/>
    <w:rsid w:val="00237695"/>
    <w:rsid w:val="002702E1"/>
    <w:rsid w:val="00271C69"/>
    <w:rsid w:val="00291CC7"/>
    <w:rsid w:val="002A7C34"/>
    <w:rsid w:val="002B1167"/>
    <w:rsid w:val="002C0E10"/>
    <w:rsid w:val="002E4660"/>
    <w:rsid w:val="002E5642"/>
    <w:rsid w:val="002E7CF7"/>
    <w:rsid w:val="002F3C6B"/>
    <w:rsid w:val="00300441"/>
    <w:rsid w:val="00320A4C"/>
    <w:rsid w:val="00343322"/>
    <w:rsid w:val="00343CE8"/>
    <w:rsid w:val="00364953"/>
    <w:rsid w:val="00365CE6"/>
    <w:rsid w:val="003679B8"/>
    <w:rsid w:val="003B1FD3"/>
    <w:rsid w:val="003C56A6"/>
    <w:rsid w:val="003F1CAE"/>
    <w:rsid w:val="003F3D66"/>
    <w:rsid w:val="00412ED2"/>
    <w:rsid w:val="00432FA7"/>
    <w:rsid w:val="00442023"/>
    <w:rsid w:val="004447D8"/>
    <w:rsid w:val="00451426"/>
    <w:rsid w:val="004644FE"/>
    <w:rsid w:val="00471C74"/>
    <w:rsid w:val="00474FA6"/>
    <w:rsid w:val="00475DCF"/>
    <w:rsid w:val="00483A03"/>
    <w:rsid w:val="004B1546"/>
    <w:rsid w:val="004B27B1"/>
    <w:rsid w:val="004B2D98"/>
    <w:rsid w:val="004B620B"/>
    <w:rsid w:val="004D6F38"/>
    <w:rsid w:val="004F2044"/>
    <w:rsid w:val="004F5C5C"/>
    <w:rsid w:val="00502E33"/>
    <w:rsid w:val="00502E5A"/>
    <w:rsid w:val="0051310E"/>
    <w:rsid w:val="00516F31"/>
    <w:rsid w:val="00530719"/>
    <w:rsid w:val="005B2534"/>
    <w:rsid w:val="005C5CE1"/>
    <w:rsid w:val="005F4B2A"/>
    <w:rsid w:val="006441E9"/>
    <w:rsid w:val="00651D38"/>
    <w:rsid w:val="0068008A"/>
    <w:rsid w:val="006844CE"/>
    <w:rsid w:val="00684881"/>
    <w:rsid w:val="00697692"/>
    <w:rsid w:val="006A18D5"/>
    <w:rsid w:val="006B0D6F"/>
    <w:rsid w:val="006C5F44"/>
    <w:rsid w:val="006D0D19"/>
    <w:rsid w:val="006D3756"/>
    <w:rsid w:val="006D696D"/>
    <w:rsid w:val="006D7E3F"/>
    <w:rsid w:val="006F1126"/>
    <w:rsid w:val="006F1CEE"/>
    <w:rsid w:val="00704478"/>
    <w:rsid w:val="00706889"/>
    <w:rsid w:val="00712753"/>
    <w:rsid w:val="0072229A"/>
    <w:rsid w:val="00746D80"/>
    <w:rsid w:val="0076443F"/>
    <w:rsid w:val="00775F2D"/>
    <w:rsid w:val="007C6844"/>
    <w:rsid w:val="007D19CA"/>
    <w:rsid w:val="007E0F2B"/>
    <w:rsid w:val="007E7FD5"/>
    <w:rsid w:val="008066E6"/>
    <w:rsid w:val="00826018"/>
    <w:rsid w:val="008476BB"/>
    <w:rsid w:val="008538DE"/>
    <w:rsid w:val="00855386"/>
    <w:rsid w:val="0086769B"/>
    <w:rsid w:val="008676A3"/>
    <w:rsid w:val="0087428C"/>
    <w:rsid w:val="008A1FA3"/>
    <w:rsid w:val="008C4E92"/>
    <w:rsid w:val="009129E7"/>
    <w:rsid w:val="00926EF2"/>
    <w:rsid w:val="0096002E"/>
    <w:rsid w:val="00961AFC"/>
    <w:rsid w:val="00985D62"/>
    <w:rsid w:val="009B2B16"/>
    <w:rsid w:val="009B46A4"/>
    <w:rsid w:val="009C2E42"/>
    <w:rsid w:val="009D33BC"/>
    <w:rsid w:val="009E66C2"/>
    <w:rsid w:val="009F7D73"/>
    <w:rsid w:val="00A17DD6"/>
    <w:rsid w:val="00A9280C"/>
    <w:rsid w:val="00A943F8"/>
    <w:rsid w:val="00A9544B"/>
    <w:rsid w:val="00AC4073"/>
    <w:rsid w:val="00AC745D"/>
    <w:rsid w:val="00AE1E22"/>
    <w:rsid w:val="00B34BAF"/>
    <w:rsid w:val="00B36CB5"/>
    <w:rsid w:val="00B45C37"/>
    <w:rsid w:val="00B74FBC"/>
    <w:rsid w:val="00B77C19"/>
    <w:rsid w:val="00B94694"/>
    <w:rsid w:val="00BA26FF"/>
    <w:rsid w:val="00BA3D8C"/>
    <w:rsid w:val="00BB45A1"/>
    <w:rsid w:val="00BD02C0"/>
    <w:rsid w:val="00BE7BF9"/>
    <w:rsid w:val="00C01A73"/>
    <w:rsid w:val="00C12112"/>
    <w:rsid w:val="00C213FE"/>
    <w:rsid w:val="00C40E56"/>
    <w:rsid w:val="00C4265B"/>
    <w:rsid w:val="00C50C0B"/>
    <w:rsid w:val="00C51D60"/>
    <w:rsid w:val="00C5727F"/>
    <w:rsid w:val="00C84730"/>
    <w:rsid w:val="00C93F00"/>
    <w:rsid w:val="00CC0FB5"/>
    <w:rsid w:val="00CD442F"/>
    <w:rsid w:val="00CD62C7"/>
    <w:rsid w:val="00CD6990"/>
    <w:rsid w:val="00CF468A"/>
    <w:rsid w:val="00D44A5C"/>
    <w:rsid w:val="00D510BF"/>
    <w:rsid w:val="00D62016"/>
    <w:rsid w:val="00D93825"/>
    <w:rsid w:val="00DB5757"/>
    <w:rsid w:val="00DC1B27"/>
    <w:rsid w:val="00DC4A2C"/>
    <w:rsid w:val="00DC69FC"/>
    <w:rsid w:val="00DD45E4"/>
    <w:rsid w:val="00DE149A"/>
    <w:rsid w:val="00DE5487"/>
    <w:rsid w:val="00DF16EB"/>
    <w:rsid w:val="00E01AA2"/>
    <w:rsid w:val="00E21EF7"/>
    <w:rsid w:val="00E225D0"/>
    <w:rsid w:val="00E34D42"/>
    <w:rsid w:val="00E43CF2"/>
    <w:rsid w:val="00E54B45"/>
    <w:rsid w:val="00E61FE1"/>
    <w:rsid w:val="00E94C75"/>
    <w:rsid w:val="00EA4AD7"/>
    <w:rsid w:val="00ED4078"/>
    <w:rsid w:val="00ED62FB"/>
    <w:rsid w:val="00EE2144"/>
    <w:rsid w:val="00EF7540"/>
    <w:rsid w:val="00F20B2D"/>
    <w:rsid w:val="00F45C17"/>
    <w:rsid w:val="00F67031"/>
    <w:rsid w:val="00F85677"/>
    <w:rsid w:val="00FA7687"/>
    <w:rsid w:val="00FB4E90"/>
    <w:rsid w:val="00FC5209"/>
    <w:rsid w:val="00FE53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next w:val="Normale"/>
    <w:link w:val="Titolo1Carattere"/>
    <w:qFormat/>
    <w:locked/>
    <w:rsid w:val="00CC0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semiHidden/>
    <w:unhideWhenUsed/>
    <w:qFormat/>
    <w:locked/>
    <w:rsid w:val="00B74FBC"/>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620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016"/>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CC0FB5"/>
    <w:rPr>
      <w:sz w:val="20"/>
      <w:szCs w:val="20"/>
    </w:rPr>
  </w:style>
  <w:style w:type="character" w:customStyle="1" w:styleId="TestonotaapidipaginaCarattere">
    <w:name w:val="Testo nota a piè di pagina Carattere"/>
    <w:basedOn w:val="Carpredefinitoparagrafo"/>
    <w:link w:val="Testonotaapidipagina"/>
    <w:uiPriority w:val="99"/>
    <w:semiHidden/>
    <w:rsid w:val="00CC0FB5"/>
    <w:rPr>
      <w:rFonts w:ascii="Times New Roman" w:eastAsia="Times New Roman" w:hAnsi="Times New Roman"/>
    </w:rPr>
  </w:style>
  <w:style w:type="character" w:styleId="Rimandonotaapidipagina">
    <w:name w:val="footnote reference"/>
    <w:basedOn w:val="Carpredefinitoparagrafo"/>
    <w:uiPriority w:val="99"/>
    <w:semiHidden/>
    <w:unhideWhenUsed/>
    <w:rsid w:val="00CC0FB5"/>
    <w:rPr>
      <w:vertAlign w:val="superscript"/>
    </w:rPr>
  </w:style>
  <w:style w:type="character" w:customStyle="1" w:styleId="Titolo1Carattere">
    <w:name w:val="Titolo 1 Carattere"/>
    <w:basedOn w:val="Carpredefinitoparagrafo"/>
    <w:link w:val="Titolo1"/>
    <w:rsid w:val="00CC0FB5"/>
    <w:rPr>
      <w:rFonts w:asciiTheme="majorHAnsi" w:eastAsiaTheme="majorEastAsia" w:hAnsiTheme="majorHAnsi" w:cstheme="majorBidi"/>
      <w:b/>
      <w:bCs/>
      <w:color w:val="365F91" w:themeColor="accent1" w:themeShade="BF"/>
      <w:sz w:val="28"/>
      <w:szCs w:val="28"/>
    </w:rPr>
  </w:style>
  <w:style w:type="character" w:styleId="Collegamentoipertestuale">
    <w:name w:val="Hyperlink"/>
    <w:basedOn w:val="Carpredefinitoparagrafo"/>
    <w:uiPriority w:val="99"/>
    <w:semiHidden/>
    <w:unhideWhenUsed/>
    <w:rsid w:val="00150BD8"/>
    <w:rPr>
      <w:color w:val="0000FF"/>
      <w:u w:val="single"/>
    </w:rPr>
  </w:style>
  <w:style w:type="character" w:styleId="Enfasigrassetto">
    <w:name w:val="Strong"/>
    <w:basedOn w:val="Carpredefinitoparagrafo"/>
    <w:uiPriority w:val="22"/>
    <w:qFormat/>
    <w:locked/>
    <w:rsid w:val="00150BD8"/>
    <w:rPr>
      <w:b/>
      <w:bCs/>
    </w:rPr>
  </w:style>
  <w:style w:type="paragraph" w:styleId="NormaleWeb">
    <w:name w:val="Normal (Web)"/>
    <w:basedOn w:val="Normale"/>
    <w:uiPriority w:val="99"/>
    <w:rsid w:val="008538DE"/>
    <w:pPr>
      <w:spacing w:before="150" w:after="150"/>
    </w:pPr>
  </w:style>
  <w:style w:type="character" w:customStyle="1" w:styleId="itemtitle">
    <w:name w:val="itemtitle"/>
    <w:basedOn w:val="Carpredefinitoparagrafo"/>
    <w:rsid w:val="008538DE"/>
  </w:style>
  <w:style w:type="paragraph" w:styleId="Paragrafoelenco">
    <w:name w:val="List Paragraph"/>
    <w:basedOn w:val="Normale"/>
    <w:uiPriority w:val="34"/>
    <w:qFormat/>
    <w:rsid w:val="00EA4AD7"/>
    <w:pPr>
      <w:ind w:left="720"/>
      <w:contextualSpacing/>
    </w:pPr>
  </w:style>
  <w:style w:type="character" w:customStyle="1" w:styleId="caps">
    <w:name w:val="caps"/>
    <w:basedOn w:val="Carpredefinitoparagrafo"/>
    <w:rsid w:val="00775F2D"/>
  </w:style>
  <w:style w:type="paragraph" w:customStyle="1" w:styleId="contenttext">
    <w:name w:val="content_text"/>
    <w:basedOn w:val="Normale"/>
    <w:rsid w:val="00775F2D"/>
    <w:pPr>
      <w:spacing w:before="100" w:beforeAutospacing="1" w:after="100" w:afterAutospacing="1"/>
    </w:pPr>
  </w:style>
  <w:style w:type="character" w:customStyle="1" w:styleId="Titolo3Carattere">
    <w:name w:val="Titolo 3 Carattere"/>
    <w:basedOn w:val="Carpredefinitoparagrafo"/>
    <w:link w:val="Titolo3"/>
    <w:semiHidden/>
    <w:rsid w:val="00B74FBC"/>
    <w:rPr>
      <w:rFonts w:asciiTheme="majorHAnsi" w:eastAsiaTheme="majorEastAsia" w:hAnsiTheme="majorHAnsi" w:cstheme="majorBidi"/>
      <w:b/>
      <w:bCs/>
      <w:color w:val="4F81BD" w:themeColor="accent1"/>
      <w:sz w:val="24"/>
      <w:szCs w:val="24"/>
    </w:rPr>
  </w:style>
  <w:style w:type="paragraph" w:customStyle="1" w:styleId="first">
    <w:name w:val="first"/>
    <w:basedOn w:val="Normale"/>
    <w:rsid w:val="00B74FBC"/>
    <w:pPr>
      <w:spacing w:before="100" w:beforeAutospacing="1" w:after="100" w:afterAutospacing="1"/>
    </w:pPr>
  </w:style>
  <w:style w:type="paragraph" w:customStyle="1" w:styleId="opening-hours--info">
    <w:name w:val="opening-hours--info"/>
    <w:basedOn w:val="Normale"/>
    <w:rsid w:val="00092646"/>
    <w:pPr>
      <w:spacing w:before="100" w:beforeAutospacing="1" w:after="100" w:afterAutospacing="1"/>
    </w:pPr>
  </w:style>
  <w:style w:type="paragraph" w:customStyle="1" w:styleId="main-benefit-quote--text">
    <w:name w:val="main-benefit-quote--text"/>
    <w:basedOn w:val="Normale"/>
    <w:rsid w:val="00092646"/>
    <w:pPr>
      <w:spacing w:before="100" w:beforeAutospacing="1" w:after="100" w:afterAutospacing="1"/>
    </w:pPr>
  </w:style>
  <w:style w:type="paragraph" w:styleId="Intestazione">
    <w:name w:val="header"/>
    <w:basedOn w:val="Normale"/>
    <w:link w:val="IntestazioneCarattere"/>
    <w:uiPriority w:val="99"/>
    <w:semiHidden/>
    <w:unhideWhenUsed/>
    <w:rsid w:val="007E7FD5"/>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E7FD5"/>
    <w:rPr>
      <w:rFonts w:ascii="Times New Roman" w:eastAsia="Times New Roman" w:hAnsi="Times New Roman"/>
      <w:sz w:val="24"/>
      <w:szCs w:val="24"/>
    </w:rPr>
  </w:style>
  <w:style w:type="paragraph" w:styleId="Pidipagina">
    <w:name w:val="footer"/>
    <w:basedOn w:val="Normale"/>
    <w:link w:val="PidipaginaCarattere"/>
    <w:uiPriority w:val="99"/>
    <w:semiHidden/>
    <w:unhideWhenUsed/>
    <w:rsid w:val="007E7FD5"/>
    <w:pPr>
      <w:tabs>
        <w:tab w:val="center" w:pos="4819"/>
        <w:tab w:val="right" w:pos="9638"/>
      </w:tabs>
    </w:pPr>
  </w:style>
  <w:style w:type="character" w:customStyle="1" w:styleId="PidipaginaCarattere">
    <w:name w:val="Piè di pagina Carattere"/>
    <w:basedOn w:val="Carpredefinitoparagrafo"/>
    <w:link w:val="Pidipagina"/>
    <w:uiPriority w:val="99"/>
    <w:semiHidden/>
    <w:rsid w:val="007E7FD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84534735">
      <w:bodyDiv w:val="1"/>
      <w:marLeft w:val="0"/>
      <w:marRight w:val="0"/>
      <w:marTop w:val="0"/>
      <w:marBottom w:val="0"/>
      <w:divBdr>
        <w:top w:val="none" w:sz="0" w:space="0" w:color="auto"/>
        <w:left w:val="none" w:sz="0" w:space="0" w:color="auto"/>
        <w:bottom w:val="none" w:sz="0" w:space="0" w:color="auto"/>
        <w:right w:val="none" w:sz="0" w:space="0" w:color="auto"/>
      </w:divBdr>
    </w:div>
    <w:div w:id="771390650">
      <w:bodyDiv w:val="1"/>
      <w:marLeft w:val="0"/>
      <w:marRight w:val="0"/>
      <w:marTop w:val="0"/>
      <w:marBottom w:val="0"/>
      <w:divBdr>
        <w:top w:val="none" w:sz="0" w:space="0" w:color="auto"/>
        <w:left w:val="none" w:sz="0" w:space="0" w:color="auto"/>
        <w:bottom w:val="none" w:sz="0" w:space="0" w:color="auto"/>
        <w:right w:val="none" w:sz="0" w:space="0" w:color="auto"/>
      </w:divBdr>
      <w:divsChild>
        <w:div w:id="1506478499">
          <w:marLeft w:val="3360"/>
          <w:marRight w:val="7125"/>
          <w:marTop w:val="0"/>
          <w:marBottom w:val="0"/>
          <w:divBdr>
            <w:top w:val="none" w:sz="0" w:space="0" w:color="auto"/>
            <w:left w:val="none" w:sz="0" w:space="0" w:color="auto"/>
            <w:bottom w:val="none" w:sz="0" w:space="0" w:color="auto"/>
            <w:right w:val="none" w:sz="0" w:space="0" w:color="auto"/>
          </w:divBdr>
          <w:divsChild>
            <w:div w:id="658340941">
              <w:marLeft w:val="0"/>
              <w:marRight w:val="0"/>
              <w:marTop w:val="30"/>
              <w:marBottom w:val="300"/>
              <w:divBdr>
                <w:top w:val="none" w:sz="0" w:space="0" w:color="auto"/>
                <w:left w:val="none" w:sz="0" w:space="0" w:color="auto"/>
                <w:bottom w:val="none" w:sz="0" w:space="0" w:color="auto"/>
                <w:right w:val="none" w:sz="0" w:space="0" w:color="auto"/>
              </w:divBdr>
            </w:div>
            <w:div w:id="1202669140">
              <w:marLeft w:val="0"/>
              <w:marRight w:val="0"/>
              <w:marTop w:val="30"/>
              <w:marBottom w:val="300"/>
              <w:divBdr>
                <w:top w:val="none" w:sz="0" w:space="0" w:color="auto"/>
                <w:left w:val="none" w:sz="0" w:space="0" w:color="auto"/>
                <w:bottom w:val="none" w:sz="0" w:space="0" w:color="auto"/>
                <w:right w:val="none" w:sz="0" w:space="0" w:color="auto"/>
              </w:divBdr>
            </w:div>
            <w:div w:id="850292466">
              <w:marLeft w:val="0"/>
              <w:marRight w:val="0"/>
              <w:marTop w:val="30"/>
              <w:marBottom w:val="300"/>
              <w:divBdr>
                <w:top w:val="none" w:sz="0" w:space="0" w:color="auto"/>
                <w:left w:val="none" w:sz="0" w:space="0" w:color="auto"/>
                <w:bottom w:val="none" w:sz="0" w:space="0" w:color="auto"/>
                <w:right w:val="none" w:sz="0" w:space="0" w:color="auto"/>
              </w:divBdr>
            </w:div>
            <w:div w:id="1375419872">
              <w:marLeft w:val="0"/>
              <w:marRight w:val="0"/>
              <w:marTop w:val="30"/>
              <w:marBottom w:val="300"/>
              <w:divBdr>
                <w:top w:val="none" w:sz="0" w:space="0" w:color="auto"/>
                <w:left w:val="none" w:sz="0" w:space="0" w:color="auto"/>
                <w:bottom w:val="none" w:sz="0" w:space="0" w:color="auto"/>
                <w:right w:val="none" w:sz="0" w:space="0" w:color="auto"/>
              </w:divBdr>
            </w:div>
            <w:div w:id="1136919611">
              <w:marLeft w:val="0"/>
              <w:marRight w:val="0"/>
              <w:marTop w:val="30"/>
              <w:marBottom w:val="300"/>
              <w:divBdr>
                <w:top w:val="none" w:sz="0" w:space="0" w:color="auto"/>
                <w:left w:val="none" w:sz="0" w:space="0" w:color="auto"/>
                <w:bottom w:val="none" w:sz="0" w:space="0" w:color="auto"/>
                <w:right w:val="none" w:sz="0" w:space="0" w:color="auto"/>
              </w:divBdr>
            </w:div>
          </w:divsChild>
        </w:div>
      </w:divsChild>
    </w:div>
    <w:div w:id="1877694040">
      <w:bodyDiv w:val="1"/>
      <w:marLeft w:val="0"/>
      <w:marRight w:val="0"/>
      <w:marTop w:val="0"/>
      <w:marBottom w:val="0"/>
      <w:divBdr>
        <w:top w:val="none" w:sz="0" w:space="0" w:color="auto"/>
        <w:left w:val="none" w:sz="0" w:space="0" w:color="auto"/>
        <w:bottom w:val="none" w:sz="0" w:space="0" w:color="auto"/>
        <w:right w:val="none" w:sz="0" w:space="0" w:color="auto"/>
      </w:divBdr>
      <w:divsChild>
        <w:div w:id="1023703898">
          <w:marLeft w:val="150"/>
          <w:marRight w:val="150"/>
          <w:marTop w:val="0"/>
          <w:marBottom w:val="0"/>
          <w:divBdr>
            <w:top w:val="none" w:sz="0" w:space="0" w:color="auto"/>
            <w:left w:val="none" w:sz="0" w:space="0" w:color="auto"/>
            <w:bottom w:val="none" w:sz="0" w:space="0" w:color="auto"/>
            <w:right w:val="none" w:sz="0" w:space="0" w:color="auto"/>
          </w:divBdr>
          <w:divsChild>
            <w:div w:id="1996058648">
              <w:marLeft w:val="0"/>
              <w:marRight w:val="0"/>
              <w:marTop w:val="0"/>
              <w:marBottom w:val="600"/>
              <w:divBdr>
                <w:top w:val="none" w:sz="0" w:space="0" w:color="auto"/>
                <w:left w:val="none" w:sz="0" w:space="0" w:color="auto"/>
                <w:bottom w:val="none" w:sz="0" w:space="0" w:color="auto"/>
                <w:right w:val="none" w:sz="0" w:space="0" w:color="auto"/>
              </w:divBdr>
              <w:divsChild>
                <w:div w:id="2145153392">
                  <w:marLeft w:val="0"/>
                  <w:marRight w:val="0"/>
                  <w:marTop w:val="0"/>
                  <w:marBottom w:val="0"/>
                  <w:divBdr>
                    <w:top w:val="none" w:sz="0" w:space="0" w:color="auto"/>
                    <w:left w:val="none" w:sz="0" w:space="0" w:color="auto"/>
                    <w:bottom w:val="none" w:sz="0" w:space="0" w:color="auto"/>
                    <w:right w:val="none" w:sz="0" w:space="0" w:color="auto"/>
                  </w:divBdr>
                  <w:divsChild>
                    <w:div w:id="995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524">
              <w:marLeft w:val="0"/>
              <w:marRight w:val="0"/>
              <w:marTop w:val="0"/>
              <w:marBottom w:val="0"/>
              <w:divBdr>
                <w:top w:val="none" w:sz="0" w:space="0" w:color="auto"/>
                <w:left w:val="none" w:sz="0" w:space="0" w:color="auto"/>
                <w:bottom w:val="none" w:sz="0" w:space="0" w:color="auto"/>
                <w:right w:val="none" w:sz="0" w:space="0" w:color="auto"/>
              </w:divBdr>
              <w:divsChild>
                <w:div w:id="2143424551">
                  <w:marLeft w:val="0"/>
                  <w:marRight w:val="0"/>
                  <w:marTop w:val="300"/>
                  <w:marBottom w:val="0"/>
                  <w:divBdr>
                    <w:top w:val="none" w:sz="0" w:space="0" w:color="auto"/>
                    <w:left w:val="none" w:sz="0" w:space="0" w:color="auto"/>
                    <w:bottom w:val="none" w:sz="0" w:space="0" w:color="auto"/>
                    <w:right w:val="none" w:sz="0" w:space="0" w:color="auto"/>
                  </w:divBdr>
                  <w:divsChild>
                    <w:div w:id="17951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495991">
          <w:marLeft w:val="150"/>
          <w:marRight w:val="150"/>
          <w:marTop w:val="0"/>
          <w:marBottom w:val="0"/>
          <w:divBdr>
            <w:top w:val="none" w:sz="0" w:space="0" w:color="auto"/>
            <w:left w:val="none" w:sz="0" w:space="0" w:color="auto"/>
            <w:bottom w:val="none" w:sz="0" w:space="0" w:color="auto"/>
            <w:right w:val="none" w:sz="0" w:space="0" w:color="auto"/>
          </w:divBdr>
          <w:divsChild>
            <w:div w:id="562107390">
              <w:marLeft w:val="0"/>
              <w:marRight w:val="0"/>
              <w:marTop w:val="0"/>
              <w:marBottom w:val="0"/>
              <w:divBdr>
                <w:top w:val="none" w:sz="0" w:space="0" w:color="auto"/>
                <w:left w:val="none" w:sz="0" w:space="0" w:color="auto"/>
                <w:bottom w:val="none" w:sz="0" w:space="0" w:color="auto"/>
                <w:right w:val="none" w:sz="0" w:space="0" w:color="auto"/>
              </w:divBdr>
              <w:divsChild>
                <w:div w:id="16285065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tres.com/alto-adige/tours/alpinismo/alta-montagna/panoramica" TargetMode="External"/><Relationship Id="rId18" Type="http://schemas.openxmlformats.org/officeDocument/2006/relationships/hyperlink" Target="https://www.google.it/url?sa=i&amp;rct=j&amp;q=&amp;esrc=s&amp;source=images&amp;cd=&amp;ved=2ahUKEwia_5_E57viAhVECuwKHWrsDEUQjRx6BAgBEAU&amp;url=https://www.tripadvisor.co.uk/LocationPhotoDirectLink-g1419936-d4740278-i270350260-Rifugio_Passo_di_Vizze-Val_di_Vizze_Province_of_South_Tyrol_Trentino_Al.html&amp;psig=AOvVaw0KaOZ9Y4cPZD-VNMaCNjCO&amp;ust=1559049721908524"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www.sentres.com/it/val-di-vizz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google.it/imgres?imgurl=https://upload.wikimedia.org/wikipedia/commons/thumb/5/5a/Vizze0.jpg/260px-Vizze0.jpg&amp;imgrefurl=https://it.wikipedia.org/wiki/Passo_di_Vizze&amp;docid=pQrnC-yv7WdCyM&amp;tbnid=YQ04Muv0WrzpdM:&amp;vet=10ahUKEwil0__35rviAhUD2-AKHSfBDgoQMwheKBYwFg..i&amp;w=260&amp;h=195&amp;bih=907&amp;biw=1280&amp;q=immagini%20rifugio%20passo%20vizze&amp;ved=0ahUKEwil0__35rviAhUD2-AKHSfBDgoQMwheKBYwFg&amp;iact=mrc&amp;uact=8" TargetMode="External"/><Relationship Id="rId20" Type="http://schemas.openxmlformats.org/officeDocument/2006/relationships/hyperlink" Target="https://www.google.it/url?sa=i&amp;rct=j&amp;q=&amp;esrc=s&amp;source=images&amp;cd=&amp;ved=2ahUKEwi_mqD75bviAhUBDewKHS7CAsgQjRx6BAgBEAU&amp;url=http://development.idm-suedtirol.com/it/film-location/location/locazione/detail?id=95123&amp;psig=AOvVaw3gnBcdNIzKC1FS66NFyLqi&amp;ust=155904943288292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entres.com/it/passo-di-vizz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entres.com/it/vipiteno"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tres.com/alto-adige/tour/trekking/trekking-per-lalta-via-di-landshut"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7226-4FB4-4B86-9B3F-C70950E9B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1102</Words>
  <Characters>6286</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13</cp:revision>
  <cp:lastPrinted>2018-04-03T18:02:00Z</cp:lastPrinted>
  <dcterms:created xsi:type="dcterms:W3CDTF">2019-04-09T09:55:00Z</dcterms:created>
  <dcterms:modified xsi:type="dcterms:W3CDTF">2019-06-29T12:11:00Z</dcterms:modified>
</cp:coreProperties>
</file>